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6E" w:rsidRPr="00960E17" w:rsidRDefault="002D4C6E" w:rsidP="0032234A">
      <w:pPr>
        <w:spacing w:after="60" w:line="240" w:lineRule="auto"/>
        <w:ind w:right="1189"/>
        <w:jc w:val="both"/>
        <w:rPr>
          <w:rFonts w:ascii="Arial" w:hAnsi="Arial" w:cs="Arial"/>
          <w:b/>
          <w:color w:val="000000" w:themeColor="text1"/>
          <w:sz w:val="24"/>
        </w:rPr>
      </w:pPr>
      <w:r w:rsidRPr="00960E17">
        <w:rPr>
          <w:rFonts w:ascii="Arial" w:hAnsi="Arial" w:cs="Arial"/>
          <w:b/>
          <w:color w:val="000000" w:themeColor="text1"/>
          <w:sz w:val="24"/>
        </w:rPr>
        <w:t>Bilan de situation et convention d’objectifs dans le cadre de l’entretien d’évaluation périodique (EEP) des collaborateurs et collaboratrices des écoles à journée continue (EJC)</w:t>
      </w:r>
    </w:p>
    <w:tbl>
      <w:tblPr>
        <w:tblStyle w:val="HelleListe-Akzent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AE7F6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384"/>
        <w:gridCol w:w="2701"/>
        <w:gridCol w:w="3759"/>
      </w:tblGrid>
      <w:tr w:rsidR="002D4C6E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8214B9" w:rsidRDefault="001D6694" w:rsidP="00990C3B">
            <w:pPr>
              <w:keepNext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É</w:t>
            </w:r>
            <w:r w:rsidR="002D4C6E"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cole à journée continue (EJC)</w:t>
            </w:r>
          </w:p>
        </w:tc>
        <w:tc>
          <w:tcPr>
            <w:tcW w:w="2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D4C6E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8214B9" w:rsidRDefault="002D4C6E" w:rsidP="008214B9">
            <w:pPr>
              <w:keepNext/>
              <w:spacing w:after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Collaborateur/collaboratrice</w:t>
            </w:r>
          </w:p>
        </w:tc>
        <w:tc>
          <w:tcPr>
            <w:tcW w:w="2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8214B9" w:rsidRDefault="002D4C6E" w:rsidP="008214B9">
            <w:pPr>
              <w:keepNext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Nom, Prénom</w:t>
            </w:r>
          </w:p>
        </w:tc>
        <w:tc>
          <w:tcPr>
            <w:tcW w:w="3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8214B9" w:rsidRDefault="002D4C6E" w:rsidP="00126FA7">
            <w:pPr>
              <w:keepNext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Nometprénomdir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0" w:name="Nometprénomdir"/>
            <w:r w:rsidRPr="008214B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r w:rsidR="00126F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 </w:t>
            </w:r>
            <w:r w:rsidR="00126F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 </w:t>
            </w:r>
            <w:r w:rsidR="00126F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 </w:t>
            </w:r>
            <w:r w:rsidR="00126F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 </w:t>
            </w:r>
            <w:r w:rsidR="00126F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 </w:t>
            </w:r>
            <w:bookmarkEnd w:id="1"/>
            <w:r w:rsidRPr="008214B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</w:tr>
      <w:tr w:rsidR="002D4C6E" w:rsidRPr="00960E17" w:rsidTr="00AC7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</w:tcPr>
          <w:p w:rsidR="002D4C6E" w:rsidRPr="008214B9" w:rsidRDefault="002D4C6E" w:rsidP="007150AC">
            <w:pPr>
              <w:keepNext/>
              <w:spacing w:after="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Fonction</w:t>
            </w:r>
          </w:p>
        </w:tc>
        <w:tc>
          <w:tcPr>
            <w:tcW w:w="37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</w:tcPr>
          <w:p w:rsidR="002D4C6E" w:rsidRPr="00960E17" w:rsidRDefault="00960E17" w:rsidP="003419E9">
            <w:pPr>
              <w:keepNext/>
              <w:tabs>
                <w:tab w:val="left" w:pos="395"/>
              </w:tabs>
              <w:spacing w:after="120"/>
              <w:ind w:left="397" w:hanging="25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B313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B313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  <w:r w:rsidR="002D4C6E"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2D4C6E"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Personne chargée de l’encadrement disposant d’une formation pédagogique ou sociopédagogique</w:t>
            </w:r>
          </w:p>
          <w:p w:rsidR="002D4C6E" w:rsidRPr="00960E17" w:rsidRDefault="002D4C6E" w:rsidP="003419E9">
            <w:pPr>
              <w:keepNext/>
              <w:tabs>
                <w:tab w:val="left" w:pos="395"/>
              </w:tabs>
              <w:spacing w:after="120"/>
              <w:ind w:left="397" w:hanging="25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B313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3B313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Personne chargée de l’encadrement ne disposant pas d’une formation pédagogique ou sociopédagogique</w:t>
            </w:r>
          </w:p>
        </w:tc>
      </w:tr>
      <w:tr w:rsidR="002D4C6E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D4C6E" w:rsidRPr="00960E17" w:rsidTr="00AC7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  <w:vAlign w:val="center"/>
          </w:tcPr>
          <w:p w:rsidR="002D4C6E" w:rsidRPr="008214B9" w:rsidRDefault="002D4C6E" w:rsidP="007150AC">
            <w:pPr>
              <w:keepNext/>
              <w:spacing w:after="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Degré d’occupation </w:t>
            </w:r>
          </w:p>
        </w:tc>
        <w:tc>
          <w:tcPr>
            <w:tcW w:w="3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D4C6E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8214B9" w:rsidRDefault="002D4C6E" w:rsidP="007150AC">
            <w:pPr>
              <w:keepNext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Dans cette EJC depuis le</w:t>
            </w:r>
          </w:p>
        </w:tc>
        <w:tc>
          <w:tcPr>
            <w:tcW w:w="3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4" w:name="Texte1"/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4"/>
          </w:p>
        </w:tc>
      </w:tr>
      <w:tr w:rsidR="002D4C6E" w:rsidRPr="00960E17" w:rsidTr="00AC7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  <w:vAlign w:val="center"/>
          </w:tcPr>
          <w:p w:rsidR="002D4C6E" w:rsidRPr="008214B9" w:rsidRDefault="002D4C6E" w:rsidP="007150AC">
            <w:pPr>
              <w:keepNext/>
              <w:spacing w:after="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Autres fonctions</w:t>
            </w:r>
          </w:p>
        </w:tc>
        <w:tc>
          <w:tcPr>
            <w:tcW w:w="3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5" w:name="Texte2"/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60E17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5"/>
          </w:p>
        </w:tc>
      </w:tr>
      <w:tr w:rsidR="002D4C6E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8214B9" w:rsidRDefault="002D4C6E" w:rsidP="008214B9">
            <w:pPr>
              <w:keepNext/>
              <w:spacing w:after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Direction de l’école</w:t>
            </w:r>
          </w:p>
        </w:tc>
        <w:tc>
          <w:tcPr>
            <w:tcW w:w="2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8214B9" w:rsidRDefault="002D4C6E" w:rsidP="007150AC">
            <w:pPr>
              <w:keepNext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Nom, Prénom</w:t>
            </w:r>
          </w:p>
        </w:tc>
        <w:tc>
          <w:tcPr>
            <w:tcW w:w="3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6" w:name="Texte3"/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6"/>
          </w:p>
        </w:tc>
      </w:tr>
      <w:tr w:rsidR="002D4C6E" w:rsidRPr="00960E17" w:rsidTr="00AC7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  <w:vAlign w:val="center"/>
          </w:tcPr>
          <w:p w:rsidR="002D4C6E" w:rsidRPr="008214B9" w:rsidRDefault="002D4C6E" w:rsidP="008214B9">
            <w:pPr>
              <w:keepNext/>
              <w:spacing w:after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Date de l’entretien</w:t>
            </w:r>
          </w:p>
        </w:tc>
        <w:tc>
          <w:tcPr>
            <w:tcW w:w="2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  <w:vAlign w:val="center"/>
          </w:tcPr>
          <w:p w:rsidR="002D4C6E" w:rsidRPr="008214B9" w:rsidRDefault="002D4C6E" w:rsidP="007150AC">
            <w:pPr>
              <w:keepNext/>
              <w:spacing w:after="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EEP actuel</w:t>
            </w:r>
          </w:p>
        </w:tc>
        <w:tc>
          <w:tcPr>
            <w:tcW w:w="3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7" w:name="Texte5"/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7"/>
          </w:p>
        </w:tc>
      </w:tr>
      <w:tr w:rsidR="002D4C6E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8214B9" w:rsidRDefault="002D4C6E" w:rsidP="007150AC">
            <w:pPr>
              <w:keepNext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Dernier EEP</w:t>
            </w:r>
          </w:p>
        </w:tc>
        <w:tc>
          <w:tcPr>
            <w:tcW w:w="3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2D4C6E" w:rsidRPr="00960E17" w:rsidRDefault="002D4C6E" w:rsidP="007150AC">
            <w:pPr>
              <w:keepNext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8" w:name="Texte6"/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2D4C6E" w:rsidRPr="00960E17" w:rsidRDefault="002D4C6E" w:rsidP="006B3C6B">
      <w:pPr>
        <w:keepNext/>
        <w:spacing w:line="240" w:lineRule="auto"/>
        <w:rPr>
          <w:rFonts w:ascii="Arial" w:hAnsi="Arial" w:cs="Arial"/>
          <w:b/>
          <w:color w:val="000000" w:themeColor="text1"/>
        </w:rPr>
      </w:pPr>
    </w:p>
    <w:p w:rsidR="002D4C6E" w:rsidRPr="00960E17" w:rsidRDefault="001D6694" w:rsidP="00B7085A">
      <w:pPr>
        <w:pStyle w:val="EEPTitre1"/>
        <w:keepNext/>
        <w:numPr>
          <w:ilvl w:val="0"/>
          <w:numId w:val="43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É</w:t>
      </w:r>
      <w:r w:rsidR="002D4C6E" w:rsidRPr="00960E17">
        <w:rPr>
          <w:color w:val="000000" w:themeColor="text1"/>
        </w:rPr>
        <w:t>tat d’esprit</w:t>
      </w:r>
    </w:p>
    <w:tbl>
      <w:tblPr>
        <w:tblStyle w:val="HelleListe-Akzent1"/>
        <w:tblW w:w="0" w:type="auto"/>
        <w:tblCellSpacing w:w="0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AE7F6"/>
        <w:tblLayout w:type="fixed"/>
        <w:tblCellMar>
          <w:top w:w="170" w:type="dxa"/>
          <w:left w:w="113" w:type="dxa"/>
          <w:bottom w:w="28" w:type="dxa"/>
        </w:tblCellMar>
        <w:tblLook w:val="04A0" w:firstRow="1" w:lastRow="0" w:firstColumn="1" w:lastColumn="0" w:noHBand="0" w:noVBand="1"/>
      </w:tblPr>
      <w:tblGrid>
        <w:gridCol w:w="8900"/>
      </w:tblGrid>
      <w:tr w:rsidR="002D4C6E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tblCellSpacing w:w="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2D4C6E" w:rsidRPr="00960E17" w:rsidRDefault="002D4C6E" w:rsidP="003419E9">
            <w:pPr>
              <w:pStyle w:val="EEPcase1"/>
              <w:keepNext/>
              <w:jc w:val="both"/>
              <w:rPr>
                <w:b/>
              </w:rPr>
            </w:pPr>
            <w:r w:rsidRPr="00960E17">
              <w:rPr>
                <w:b/>
              </w:rPr>
              <w:t>Situation personnelle</w:t>
            </w:r>
          </w:p>
          <w:p w:rsidR="002D4C6E" w:rsidRPr="008214B9" w:rsidRDefault="002D4C6E" w:rsidP="003419E9">
            <w:pPr>
              <w:pStyle w:val="EEPcase2"/>
              <w:keepNext/>
              <w:jc w:val="both"/>
              <w:rPr>
                <w:b w:val="0"/>
                <w:sz w:val="18"/>
                <w:szCs w:val="18"/>
              </w:rPr>
            </w:pPr>
            <w:r w:rsidRPr="008214B9">
              <w:rPr>
                <w:b w:val="0"/>
                <w:sz w:val="18"/>
                <w:szCs w:val="18"/>
              </w:rPr>
              <w:t>Plaisir, satisfactions, réussites, attentes, moments forts, peurs, contrariétés, inquiétudes, etc.</w:t>
            </w:r>
          </w:p>
          <w:p w:rsidR="002D4C6E" w:rsidRPr="008214B9" w:rsidRDefault="002D4C6E" w:rsidP="003419E9">
            <w:pPr>
              <w:keepNext/>
              <w:ind w:left="142"/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xte7"/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2D4C6E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  <w:tblCellSpacing w:w="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2D4C6E" w:rsidRPr="00960E17" w:rsidRDefault="002D4C6E" w:rsidP="003419E9">
            <w:pPr>
              <w:keepNext/>
              <w:spacing w:after="0"/>
              <w:ind w:left="142"/>
              <w:jc w:val="both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960E17">
              <w:rPr>
                <w:rFonts w:ascii="Arial" w:hAnsi="Arial" w:cs="Arial"/>
                <w:color w:val="000000" w:themeColor="text1"/>
                <w:sz w:val="20"/>
                <w:szCs w:val="16"/>
              </w:rPr>
              <w:t>Conditions générales</w:t>
            </w:r>
          </w:p>
          <w:p w:rsidR="002D4C6E" w:rsidRPr="008214B9" w:rsidRDefault="002D4C6E" w:rsidP="003419E9">
            <w:pPr>
              <w:pStyle w:val="EEPcase2"/>
              <w:keepNext/>
              <w:jc w:val="both"/>
              <w:rPr>
                <w:sz w:val="18"/>
                <w:szCs w:val="18"/>
              </w:rPr>
            </w:pPr>
            <w:r w:rsidRPr="008214B9">
              <w:rPr>
                <w:b w:val="0"/>
                <w:sz w:val="18"/>
                <w:szCs w:val="18"/>
              </w:rPr>
              <w:t>Infrastructure, composition des groupes, conditions d’engagement, etc</w:t>
            </w:r>
            <w:r w:rsidRPr="008214B9">
              <w:rPr>
                <w:sz w:val="18"/>
                <w:szCs w:val="18"/>
              </w:rPr>
              <w:t>.</w:t>
            </w:r>
          </w:p>
          <w:p w:rsidR="002D4C6E" w:rsidRPr="008214B9" w:rsidRDefault="002D4C6E" w:rsidP="003419E9">
            <w:pPr>
              <w:keepNext/>
              <w:spacing w:after="0"/>
              <w:ind w:left="142"/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D4C6E" w:rsidRPr="00960E17" w:rsidTr="00AC7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6"/>
          <w:tblCellSpacing w:w="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</w:tcPr>
          <w:p w:rsidR="002D4C6E" w:rsidRPr="00960E17" w:rsidRDefault="002D4C6E" w:rsidP="007150AC">
            <w:pPr>
              <w:keepNext/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960E17">
              <w:rPr>
                <w:rFonts w:ascii="Arial" w:hAnsi="Arial" w:cs="Arial"/>
                <w:color w:val="000000" w:themeColor="text1"/>
                <w:sz w:val="20"/>
                <w:szCs w:val="16"/>
              </w:rPr>
              <w:t>Climat de travail</w:t>
            </w:r>
          </w:p>
          <w:p w:rsidR="002D4C6E" w:rsidRPr="008214B9" w:rsidRDefault="002D4C6E" w:rsidP="007150AC">
            <w:pPr>
              <w:pStyle w:val="EEPcase2"/>
              <w:keepNext/>
              <w:rPr>
                <w:b w:val="0"/>
                <w:sz w:val="18"/>
                <w:szCs w:val="18"/>
              </w:rPr>
            </w:pPr>
            <w:r w:rsidRPr="008214B9">
              <w:rPr>
                <w:b w:val="0"/>
                <w:sz w:val="18"/>
                <w:szCs w:val="18"/>
              </w:rPr>
              <w:t>Reconnaissance, collaboration, pression, etc.</w:t>
            </w:r>
          </w:p>
          <w:p w:rsidR="002D4C6E" w:rsidRPr="008214B9" w:rsidRDefault="002D4C6E" w:rsidP="007150AC">
            <w:pPr>
              <w:keepNext/>
              <w:spacing w:after="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D4C6E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  <w:tblCellSpacing w:w="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2D4C6E" w:rsidRPr="00960E17" w:rsidRDefault="002D4C6E" w:rsidP="003419E9">
            <w:pPr>
              <w:keepNext/>
              <w:spacing w:after="0"/>
              <w:ind w:left="142"/>
              <w:jc w:val="both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960E17">
              <w:rPr>
                <w:rFonts w:ascii="Arial" w:hAnsi="Arial" w:cs="Arial"/>
                <w:color w:val="000000" w:themeColor="text1"/>
                <w:sz w:val="20"/>
                <w:szCs w:val="16"/>
              </w:rPr>
              <w:t>Gestion des ressources personnelles</w:t>
            </w:r>
          </w:p>
          <w:p w:rsidR="002D4C6E" w:rsidRPr="008214B9" w:rsidRDefault="002D4C6E" w:rsidP="003419E9">
            <w:pPr>
              <w:pStyle w:val="EEPcase2"/>
              <w:keepNext/>
              <w:jc w:val="both"/>
              <w:rPr>
                <w:b w:val="0"/>
                <w:sz w:val="18"/>
                <w:szCs w:val="18"/>
              </w:rPr>
            </w:pPr>
            <w:r w:rsidRPr="008214B9">
              <w:rPr>
                <w:b w:val="0"/>
                <w:sz w:val="18"/>
                <w:szCs w:val="18"/>
              </w:rPr>
              <w:t>Santé, énergie, temps, conciliation travail/vie privée, résistance à la charge de travail, etc.</w:t>
            </w:r>
          </w:p>
          <w:p w:rsidR="002D4C6E" w:rsidRPr="008214B9" w:rsidRDefault="002D4C6E" w:rsidP="003419E9">
            <w:pPr>
              <w:keepNext/>
              <w:spacing w:after="120"/>
              <w:ind w:left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B12A35" w:rsidRPr="00960E17" w:rsidRDefault="00B12A35" w:rsidP="00184EE2">
      <w:pPr>
        <w:pStyle w:val="Text85pt"/>
        <w:sectPr w:rsidR="00B12A35" w:rsidRPr="00960E17" w:rsidSect="00AC703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990C3B" w:rsidRPr="00960E17" w:rsidRDefault="00990C3B" w:rsidP="00B7085A">
      <w:pPr>
        <w:pStyle w:val="EEPTitre1"/>
        <w:keepNext/>
        <w:numPr>
          <w:ilvl w:val="0"/>
          <w:numId w:val="43"/>
        </w:numPr>
        <w:ind w:left="284" w:hanging="284"/>
        <w:rPr>
          <w:color w:val="000000" w:themeColor="text1"/>
        </w:rPr>
      </w:pPr>
      <w:r w:rsidRPr="00960E17">
        <w:rPr>
          <w:color w:val="000000" w:themeColor="text1"/>
        </w:rPr>
        <w:lastRenderedPageBreak/>
        <w:t>Examen des domaines d’activité figurant dans le descriptif de poste</w:t>
      </w:r>
    </w:p>
    <w:tbl>
      <w:tblPr>
        <w:tblStyle w:val="HelleListe-Akzent1"/>
        <w:tblW w:w="0" w:type="auto"/>
        <w:tblCellSpacing w:w="0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AE7F6"/>
        <w:tblLayout w:type="fixed"/>
        <w:tblCellMar>
          <w:top w:w="170" w:type="dxa"/>
          <w:left w:w="113" w:type="dxa"/>
          <w:bottom w:w="28" w:type="dxa"/>
        </w:tblCellMar>
        <w:tblLook w:val="04A0" w:firstRow="1" w:lastRow="0" w:firstColumn="1" w:lastColumn="0" w:noHBand="0" w:noVBand="1"/>
      </w:tblPr>
      <w:tblGrid>
        <w:gridCol w:w="8900"/>
      </w:tblGrid>
      <w:tr w:rsidR="00990C3B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9"/>
          <w:tblCellSpacing w:w="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960E17" w:rsidRDefault="00990C3B" w:rsidP="003419E9">
            <w:pPr>
              <w:pStyle w:val="EEPcase1"/>
              <w:keepNext/>
              <w:jc w:val="both"/>
              <w:rPr>
                <w:b/>
              </w:rPr>
            </w:pPr>
            <w:r w:rsidRPr="00960E17">
              <w:rPr>
                <w:b/>
              </w:rPr>
              <w:t>Encadrement : encourager, éduquer, conseiller, accompagner, guider</w:t>
            </w:r>
          </w:p>
          <w:p w:rsidR="00990C3B" w:rsidRPr="008214B9" w:rsidRDefault="00990C3B" w:rsidP="003419E9">
            <w:pPr>
              <w:pStyle w:val="EEPcase2"/>
              <w:keepNext/>
              <w:jc w:val="both"/>
              <w:rPr>
                <w:b w:val="0"/>
                <w:sz w:val="18"/>
                <w:szCs w:val="18"/>
              </w:rPr>
            </w:pPr>
            <w:r w:rsidRPr="008214B9">
              <w:rPr>
                <w:b w:val="0"/>
                <w:sz w:val="18"/>
                <w:szCs w:val="18"/>
              </w:rPr>
              <w:t>Soutien dans le développement des compétences scolaires, sociales, courantes, langagières et personnelles des enfants et des adolescents</w:t>
            </w:r>
            <w:r w:rsidR="008214B9">
              <w:rPr>
                <w:b w:val="0"/>
                <w:sz w:val="18"/>
                <w:szCs w:val="18"/>
              </w:rPr>
              <w:t>.</w:t>
            </w:r>
          </w:p>
          <w:p w:rsidR="00990C3B" w:rsidRPr="008214B9" w:rsidRDefault="00990C3B" w:rsidP="003419E9">
            <w:pPr>
              <w:pStyle w:val="EEPcase2"/>
              <w:keepNext/>
              <w:jc w:val="both"/>
              <w:rPr>
                <w:b w:val="0"/>
                <w:sz w:val="18"/>
                <w:szCs w:val="18"/>
              </w:rPr>
            </w:pPr>
            <w:r w:rsidRPr="008214B9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sz w:val="18"/>
                <w:szCs w:val="18"/>
              </w:rPr>
              <w:instrText xml:space="preserve"> FORMTEXT </w:instrText>
            </w:r>
            <w:r w:rsidRPr="008214B9">
              <w:rPr>
                <w:sz w:val="18"/>
                <w:szCs w:val="18"/>
              </w:rPr>
            </w:r>
            <w:r w:rsidRPr="008214B9">
              <w:rPr>
                <w:sz w:val="18"/>
                <w:szCs w:val="18"/>
              </w:rPr>
              <w:fldChar w:fldCharType="separate"/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sz w:val="18"/>
                <w:szCs w:val="18"/>
              </w:rPr>
              <w:fldChar w:fldCharType="end"/>
            </w:r>
          </w:p>
        </w:tc>
      </w:tr>
      <w:tr w:rsidR="00990C3B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9"/>
          <w:tblCellSpacing w:w="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960E17" w:rsidRDefault="00990C3B" w:rsidP="003419E9">
            <w:pPr>
              <w:pStyle w:val="EEPcase1"/>
              <w:keepNext/>
              <w:spacing w:after="0"/>
              <w:jc w:val="both"/>
              <w:rPr>
                <w:b/>
              </w:rPr>
            </w:pPr>
            <w:r w:rsidRPr="00960E17">
              <w:rPr>
                <w:b/>
              </w:rPr>
              <w:t>Création de conditions propices à l’apprentissage et à l’organisation de la vie quotidienne</w:t>
            </w:r>
          </w:p>
          <w:p w:rsidR="00990C3B" w:rsidRPr="008214B9" w:rsidRDefault="001D6694" w:rsidP="003419E9">
            <w:pPr>
              <w:pStyle w:val="EEPcase2"/>
              <w:keepNext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É</w:t>
            </w:r>
            <w:r w:rsidR="00990C3B" w:rsidRPr="008214B9">
              <w:rPr>
                <w:b w:val="0"/>
                <w:sz w:val="18"/>
                <w:szCs w:val="18"/>
              </w:rPr>
              <w:t>tablissement de relations, intégrations, rituels, santé, alimentation, loisirs, aménagement des locaux, prévention de la violence, instauration d’un rythme et de structures, etc.</w:t>
            </w:r>
          </w:p>
          <w:p w:rsidR="00990C3B" w:rsidRPr="008214B9" w:rsidRDefault="00990C3B" w:rsidP="003419E9">
            <w:pPr>
              <w:pStyle w:val="EEPcase2"/>
              <w:keepNext/>
              <w:jc w:val="both"/>
              <w:rPr>
                <w:b w:val="0"/>
                <w:sz w:val="18"/>
                <w:szCs w:val="18"/>
              </w:rPr>
            </w:pPr>
            <w:r w:rsidRPr="008214B9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sz w:val="18"/>
                <w:szCs w:val="18"/>
              </w:rPr>
              <w:instrText xml:space="preserve"> FORMTEXT </w:instrText>
            </w:r>
            <w:r w:rsidRPr="008214B9">
              <w:rPr>
                <w:sz w:val="18"/>
                <w:szCs w:val="18"/>
              </w:rPr>
            </w:r>
            <w:r w:rsidRPr="008214B9">
              <w:rPr>
                <w:sz w:val="18"/>
                <w:szCs w:val="18"/>
              </w:rPr>
              <w:fldChar w:fldCharType="separate"/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sz w:val="18"/>
                <w:szCs w:val="18"/>
              </w:rPr>
              <w:fldChar w:fldCharType="end"/>
            </w:r>
          </w:p>
        </w:tc>
      </w:tr>
      <w:tr w:rsidR="00990C3B" w:rsidRPr="00960E17" w:rsidTr="00AC7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0"/>
          <w:tblCellSpacing w:w="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</w:tcPr>
          <w:p w:rsidR="00990C3B" w:rsidRPr="00960E17" w:rsidRDefault="00990C3B" w:rsidP="00554D91">
            <w:pPr>
              <w:pStyle w:val="EEPcase1"/>
              <w:keepNext/>
              <w:spacing w:after="0"/>
              <w:rPr>
                <w:b/>
              </w:rPr>
            </w:pPr>
            <w:r w:rsidRPr="00960E17">
              <w:rPr>
                <w:b/>
              </w:rPr>
              <w:t>Collaboration</w:t>
            </w:r>
          </w:p>
          <w:p w:rsidR="00990C3B" w:rsidRPr="008214B9" w:rsidRDefault="00990C3B" w:rsidP="007150AC">
            <w:pPr>
              <w:pStyle w:val="EEPcase2"/>
              <w:keepNext/>
              <w:rPr>
                <w:b w:val="0"/>
                <w:sz w:val="18"/>
                <w:szCs w:val="18"/>
              </w:rPr>
            </w:pPr>
            <w:r w:rsidRPr="008214B9">
              <w:rPr>
                <w:b w:val="0"/>
                <w:sz w:val="18"/>
                <w:szCs w:val="18"/>
              </w:rPr>
              <w:t>Collaboration avec la direction de l’EJC, le personnel d’encadrement et les autres membres du personnel, les représentan</w:t>
            </w:r>
            <w:r w:rsidR="001D6694">
              <w:rPr>
                <w:b w:val="0"/>
                <w:sz w:val="18"/>
                <w:szCs w:val="18"/>
              </w:rPr>
              <w:t>ts légaux, le corps enseignant</w:t>
            </w:r>
            <w:r w:rsidRPr="008214B9">
              <w:rPr>
                <w:b w:val="0"/>
                <w:sz w:val="18"/>
                <w:szCs w:val="18"/>
              </w:rPr>
              <w:t>, le personnel du travail social en milieu scolaire, les services spécialisés, etc. Encadrement des stagiaires et des personnes en formation</w:t>
            </w:r>
            <w:r w:rsidR="008214B9">
              <w:rPr>
                <w:b w:val="0"/>
                <w:sz w:val="18"/>
                <w:szCs w:val="18"/>
              </w:rPr>
              <w:t>.</w:t>
            </w:r>
          </w:p>
          <w:p w:rsidR="00990C3B" w:rsidRPr="008214B9" w:rsidRDefault="00990C3B" w:rsidP="007150AC">
            <w:pPr>
              <w:pStyle w:val="EEPcase2"/>
              <w:keepNext/>
              <w:rPr>
                <w:b w:val="0"/>
                <w:sz w:val="18"/>
                <w:szCs w:val="18"/>
              </w:rPr>
            </w:pPr>
            <w:r w:rsidRPr="008214B9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sz w:val="18"/>
                <w:szCs w:val="18"/>
              </w:rPr>
              <w:instrText xml:space="preserve"> FORMTEXT </w:instrText>
            </w:r>
            <w:r w:rsidRPr="008214B9">
              <w:rPr>
                <w:sz w:val="18"/>
                <w:szCs w:val="18"/>
              </w:rPr>
            </w:r>
            <w:r w:rsidRPr="008214B9">
              <w:rPr>
                <w:sz w:val="18"/>
                <w:szCs w:val="18"/>
              </w:rPr>
              <w:fldChar w:fldCharType="separate"/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sz w:val="18"/>
                <w:szCs w:val="18"/>
              </w:rPr>
              <w:fldChar w:fldCharType="end"/>
            </w:r>
          </w:p>
        </w:tc>
      </w:tr>
    </w:tbl>
    <w:p w:rsidR="00193714" w:rsidRDefault="00193714" w:rsidP="00FE7A7B">
      <w:pPr>
        <w:pStyle w:val="Text85pt"/>
        <w:ind w:right="55"/>
        <w:sectPr w:rsidR="00193714" w:rsidSect="00AC703A"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184EE2" w:rsidRPr="00960E17" w:rsidRDefault="00184EE2" w:rsidP="00184EE2">
      <w:pPr>
        <w:pStyle w:val="Text85pt"/>
      </w:pPr>
    </w:p>
    <w:tbl>
      <w:tblPr>
        <w:tblStyle w:val="HelleListe-Akzent1"/>
        <w:tblW w:w="0" w:type="auto"/>
        <w:tblCellSpacing w:w="0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AE7F6"/>
        <w:tblLayout w:type="fixed"/>
        <w:tblCellMar>
          <w:top w:w="170" w:type="dxa"/>
          <w:left w:w="113" w:type="dxa"/>
          <w:bottom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990C3B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5"/>
          <w:tblCellSpacing w:w="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960E17" w:rsidRDefault="00990C3B" w:rsidP="00554D91">
            <w:pPr>
              <w:pStyle w:val="EEPcase1"/>
              <w:keepNext/>
              <w:rPr>
                <w:b/>
              </w:rPr>
            </w:pPr>
            <w:r w:rsidRPr="00960E17">
              <w:rPr>
                <w:b/>
              </w:rPr>
              <w:lastRenderedPageBreak/>
              <w:t>Participation au développement de l’EJC et de sa qualité</w:t>
            </w:r>
          </w:p>
          <w:p w:rsidR="00990C3B" w:rsidRPr="008214B9" w:rsidRDefault="00990C3B" w:rsidP="008214B9">
            <w:pPr>
              <w:pStyle w:val="EEPcase2"/>
              <w:keepNext/>
              <w:rPr>
                <w:b w:val="0"/>
                <w:sz w:val="18"/>
                <w:szCs w:val="18"/>
              </w:rPr>
            </w:pPr>
            <w:r w:rsidRPr="008214B9">
              <w:rPr>
                <w:b w:val="0"/>
                <w:sz w:val="18"/>
                <w:szCs w:val="18"/>
              </w:rPr>
              <w:t>Participation à l’élaboration et à l’application du projet d’établissement et du programme de l’école, participation aux processus d’évaluation, formation continue, etc.</w:t>
            </w:r>
          </w:p>
          <w:p w:rsidR="00990C3B" w:rsidRPr="008214B9" w:rsidRDefault="00990C3B" w:rsidP="007150AC">
            <w:pPr>
              <w:pStyle w:val="EEPcase2"/>
              <w:keepNext/>
              <w:rPr>
                <w:b w:val="0"/>
                <w:sz w:val="18"/>
                <w:szCs w:val="18"/>
              </w:rPr>
            </w:pPr>
            <w:r w:rsidRPr="008214B9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sz w:val="18"/>
                <w:szCs w:val="18"/>
              </w:rPr>
              <w:instrText xml:space="preserve"> FORMTEXT </w:instrText>
            </w:r>
            <w:r w:rsidRPr="008214B9">
              <w:rPr>
                <w:sz w:val="18"/>
                <w:szCs w:val="18"/>
              </w:rPr>
            </w:r>
            <w:r w:rsidRPr="008214B9">
              <w:rPr>
                <w:sz w:val="18"/>
                <w:szCs w:val="18"/>
              </w:rPr>
              <w:fldChar w:fldCharType="separate"/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sz w:val="18"/>
                <w:szCs w:val="18"/>
              </w:rPr>
              <w:fldChar w:fldCharType="end"/>
            </w:r>
          </w:p>
        </w:tc>
      </w:tr>
      <w:tr w:rsidR="00990C3B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3"/>
          <w:tblCellSpacing w:w="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960E17" w:rsidRDefault="00990C3B" w:rsidP="00554D91">
            <w:pPr>
              <w:pStyle w:val="EEPcase1"/>
              <w:keepNext/>
              <w:spacing w:after="0"/>
              <w:rPr>
                <w:b/>
              </w:rPr>
            </w:pPr>
            <w:r w:rsidRPr="00960E17">
              <w:rPr>
                <w:b/>
              </w:rPr>
              <w:t>Comportement</w:t>
            </w:r>
          </w:p>
          <w:p w:rsidR="00990C3B" w:rsidRPr="008214B9" w:rsidRDefault="001D6694" w:rsidP="008214B9">
            <w:pPr>
              <w:pStyle w:val="EEPcase2"/>
              <w:keepNext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É</w:t>
            </w:r>
            <w:r w:rsidR="00990C3B" w:rsidRPr="008214B9">
              <w:rPr>
                <w:b w:val="0"/>
                <w:sz w:val="18"/>
                <w:szCs w:val="18"/>
              </w:rPr>
              <w:t>tablissement de relations ni trop proches ni trop distantes, fonction de modèle ou acceptation de son propre rôle, gestion des changements, capacité à travailler en équipe, faculté d’identification, capacité à gérer les conflits, loyauté, gestion des données et des informations sensibles, prise en charge des responsabilités pour l’ensemble de l’école à journée continue, etc.</w:t>
            </w:r>
          </w:p>
          <w:p w:rsidR="00990C3B" w:rsidRPr="008214B9" w:rsidRDefault="00990C3B" w:rsidP="007150AC">
            <w:pPr>
              <w:pStyle w:val="EEPcase2"/>
              <w:keepNext/>
              <w:rPr>
                <w:b w:val="0"/>
                <w:sz w:val="18"/>
                <w:szCs w:val="18"/>
              </w:rPr>
            </w:pPr>
            <w:r w:rsidRPr="008214B9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sz w:val="18"/>
                <w:szCs w:val="18"/>
              </w:rPr>
              <w:instrText xml:space="preserve"> FORMTEXT </w:instrText>
            </w:r>
            <w:r w:rsidRPr="008214B9">
              <w:rPr>
                <w:sz w:val="18"/>
                <w:szCs w:val="18"/>
              </w:rPr>
            </w:r>
            <w:r w:rsidRPr="008214B9">
              <w:rPr>
                <w:sz w:val="18"/>
                <w:szCs w:val="18"/>
              </w:rPr>
              <w:fldChar w:fldCharType="separate"/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noProof/>
                <w:sz w:val="18"/>
                <w:szCs w:val="18"/>
              </w:rPr>
              <w:t> </w:t>
            </w:r>
            <w:r w:rsidRPr="008214B9">
              <w:rPr>
                <w:sz w:val="18"/>
                <w:szCs w:val="18"/>
              </w:rPr>
              <w:fldChar w:fldCharType="end"/>
            </w:r>
          </w:p>
        </w:tc>
      </w:tr>
    </w:tbl>
    <w:p w:rsidR="00184EE2" w:rsidRPr="00960E17" w:rsidRDefault="00184EE2" w:rsidP="00D30EA9">
      <w:pPr>
        <w:spacing w:line="215" w:lineRule="atLeast"/>
        <w:rPr>
          <w:rFonts w:ascii="Arial" w:eastAsia="Arial" w:hAnsi="Arial"/>
          <w:sz w:val="17"/>
        </w:rPr>
      </w:pPr>
    </w:p>
    <w:p w:rsidR="00184EE2" w:rsidRPr="00960E17" w:rsidRDefault="00184EE2" w:rsidP="00D30EA9">
      <w:pPr>
        <w:spacing w:line="215" w:lineRule="atLeast"/>
        <w:rPr>
          <w:rFonts w:ascii="Arial" w:eastAsia="Arial" w:hAnsi="Arial"/>
          <w:sz w:val="17"/>
        </w:rPr>
      </w:pPr>
    </w:p>
    <w:p w:rsidR="008F0F3A" w:rsidRPr="00960E17" w:rsidRDefault="008F0F3A">
      <w:pPr>
        <w:spacing w:line="240" w:lineRule="auto"/>
        <w:rPr>
          <w:vanish/>
        </w:rPr>
        <w:sectPr w:rsidR="008F0F3A" w:rsidRPr="00960E17" w:rsidSect="00AC703A">
          <w:footerReference w:type="first" r:id="rId20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990C3B" w:rsidRPr="00960E17" w:rsidRDefault="00990C3B">
      <w:pPr>
        <w:spacing w:line="240" w:lineRule="auto"/>
        <w:rPr>
          <w:vanish/>
        </w:rPr>
      </w:pPr>
    </w:p>
    <w:p w:rsidR="00990C3B" w:rsidRPr="00960E17" w:rsidRDefault="00990C3B" w:rsidP="00B7085A">
      <w:pPr>
        <w:pStyle w:val="EEPTitre1"/>
        <w:keepNext/>
        <w:numPr>
          <w:ilvl w:val="0"/>
          <w:numId w:val="43"/>
        </w:numPr>
        <w:ind w:left="284" w:hanging="284"/>
        <w:rPr>
          <w:color w:val="000000" w:themeColor="text1"/>
        </w:rPr>
      </w:pPr>
      <w:r w:rsidRPr="00960E17">
        <w:rPr>
          <w:color w:val="000000" w:themeColor="text1"/>
        </w:rPr>
        <w:t>Vérification de la réalisation des objectifs et des indicateurs convenus</w:t>
      </w:r>
    </w:p>
    <w:p w:rsidR="00990C3B" w:rsidRPr="00960E17" w:rsidRDefault="00990C3B" w:rsidP="00990C3B">
      <w:pPr>
        <w:pStyle w:val="EEPTitre1"/>
        <w:keepNext/>
        <w:ind w:left="0" w:right="-144"/>
        <w:rPr>
          <w:color w:val="000000" w:themeColor="text1"/>
        </w:rPr>
      </w:pPr>
    </w:p>
    <w:p w:rsidR="00990C3B" w:rsidRPr="00960E17" w:rsidRDefault="00990C3B" w:rsidP="00B7085A">
      <w:pPr>
        <w:pStyle w:val="EEPTitre1"/>
        <w:keepNext/>
        <w:ind w:left="0" w:right="-144"/>
        <w:rPr>
          <w:color w:val="000000" w:themeColor="text1"/>
          <w:sz w:val="20"/>
          <w:u w:val="single"/>
        </w:rPr>
      </w:pPr>
      <w:r w:rsidRPr="00960E17">
        <w:rPr>
          <w:color w:val="000000" w:themeColor="text1"/>
          <w:sz w:val="20"/>
        </w:rPr>
        <w:t xml:space="preserve">Convention d’objectifs pour la période du </w:t>
      </w:r>
      <w:r w:rsidRPr="00960E17">
        <w:rPr>
          <w:color w:val="000000" w:themeColor="text1"/>
          <w:sz w:val="20"/>
          <w:u w:val="single"/>
        </w:rPr>
        <w:fldChar w:fldCharType="begin">
          <w:ffData>
            <w:name w:val="Texte1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0" w:name="Texte15"/>
      <w:r w:rsidRPr="00960E17">
        <w:rPr>
          <w:color w:val="000000" w:themeColor="text1"/>
          <w:sz w:val="20"/>
          <w:u w:val="single"/>
        </w:rPr>
        <w:instrText xml:space="preserve"> FORMTEXT </w:instrText>
      </w:r>
      <w:r w:rsidRPr="00960E17">
        <w:rPr>
          <w:color w:val="000000" w:themeColor="text1"/>
          <w:sz w:val="20"/>
          <w:u w:val="single"/>
        </w:rPr>
      </w:r>
      <w:r w:rsidRPr="00960E17">
        <w:rPr>
          <w:color w:val="000000" w:themeColor="text1"/>
          <w:sz w:val="20"/>
          <w:u w:val="single"/>
        </w:rPr>
        <w:fldChar w:fldCharType="separate"/>
      </w:r>
      <w:r w:rsidRPr="00960E17">
        <w:rPr>
          <w:noProof/>
          <w:color w:val="000000" w:themeColor="text1"/>
          <w:sz w:val="20"/>
          <w:u w:val="single"/>
        </w:rPr>
        <w:t> </w:t>
      </w:r>
      <w:r w:rsidRPr="00960E17">
        <w:rPr>
          <w:noProof/>
          <w:color w:val="000000" w:themeColor="text1"/>
          <w:sz w:val="20"/>
          <w:u w:val="single"/>
        </w:rPr>
        <w:t> </w:t>
      </w:r>
      <w:r w:rsidRPr="00960E17">
        <w:rPr>
          <w:noProof/>
          <w:color w:val="000000" w:themeColor="text1"/>
          <w:sz w:val="20"/>
          <w:u w:val="single"/>
        </w:rPr>
        <w:t> </w:t>
      </w:r>
      <w:r w:rsidRPr="00960E17">
        <w:rPr>
          <w:noProof/>
          <w:color w:val="000000" w:themeColor="text1"/>
          <w:sz w:val="20"/>
          <w:u w:val="single"/>
        </w:rPr>
        <w:t> </w:t>
      </w:r>
      <w:r w:rsidRPr="00960E17">
        <w:rPr>
          <w:noProof/>
          <w:color w:val="000000" w:themeColor="text1"/>
          <w:sz w:val="20"/>
          <w:u w:val="single"/>
        </w:rPr>
        <w:t> </w:t>
      </w:r>
      <w:r w:rsidRPr="00960E17">
        <w:rPr>
          <w:color w:val="000000" w:themeColor="text1"/>
          <w:sz w:val="20"/>
          <w:u w:val="single"/>
        </w:rPr>
        <w:fldChar w:fldCharType="end"/>
      </w:r>
      <w:bookmarkEnd w:id="10"/>
      <w:r w:rsidRPr="00960E17">
        <w:rPr>
          <w:color w:val="000000" w:themeColor="text1"/>
          <w:sz w:val="20"/>
        </w:rPr>
        <w:t xml:space="preserve"> au </w:t>
      </w:r>
      <w:r w:rsidRPr="00960E17">
        <w:rPr>
          <w:color w:val="000000" w:themeColor="text1"/>
          <w:sz w:val="20"/>
          <w:u w:val="single"/>
        </w:rPr>
        <w:fldChar w:fldCharType="begin">
          <w:ffData>
            <w:name w:val="Texte1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1" w:name="Texte16"/>
      <w:r w:rsidRPr="00960E17">
        <w:rPr>
          <w:color w:val="000000" w:themeColor="text1"/>
          <w:sz w:val="20"/>
          <w:u w:val="single"/>
        </w:rPr>
        <w:instrText xml:space="preserve"> FORMTEXT </w:instrText>
      </w:r>
      <w:r w:rsidRPr="00960E17">
        <w:rPr>
          <w:color w:val="000000" w:themeColor="text1"/>
          <w:sz w:val="20"/>
          <w:u w:val="single"/>
        </w:rPr>
      </w:r>
      <w:r w:rsidRPr="00960E17">
        <w:rPr>
          <w:color w:val="000000" w:themeColor="text1"/>
          <w:sz w:val="20"/>
          <w:u w:val="single"/>
        </w:rPr>
        <w:fldChar w:fldCharType="separate"/>
      </w:r>
      <w:r w:rsidRPr="00960E17">
        <w:rPr>
          <w:noProof/>
          <w:color w:val="000000" w:themeColor="text1"/>
          <w:sz w:val="20"/>
          <w:u w:val="single"/>
        </w:rPr>
        <w:t> </w:t>
      </w:r>
      <w:r w:rsidRPr="00960E17">
        <w:rPr>
          <w:noProof/>
          <w:color w:val="000000" w:themeColor="text1"/>
          <w:sz w:val="20"/>
          <w:u w:val="single"/>
        </w:rPr>
        <w:t> </w:t>
      </w:r>
      <w:r w:rsidRPr="00960E17">
        <w:rPr>
          <w:noProof/>
          <w:color w:val="000000" w:themeColor="text1"/>
          <w:sz w:val="20"/>
          <w:u w:val="single"/>
        </w:rPr>
        <w:t> </w:t>
      </w:r>
      <w:r w:rsidRPr="00960E17">
        <w:rPr>
          <w:noProof/>
          <w:color w:val="000000" w:themeColor="text1"/>
          <w:sz w:val="20"/>
          <w:u w:val="single"/>
        </w:rPr>
        <w:t> </w:t>
      </w:r>
      <w:r w:rsidRPr="00960E17">
        <w:rPr>
          <w:noProof/>
          <w:color w:val="000000" w:themeColor="text1"/>
          <w:sz w:val="20"/>
          <w:u w:val="single"/>
        </w:rPr>
        <w:t> </w:t>
      </w:r>
      <w:r w:rsidRPr="00960E17">
        <w:rPr>
          <w:color w:val="000000" w:themeColor="text1"/>
          <w:sz w:val="20"/>
          <w:u w:val="single"/>
        </w:rPr>
        <w:fldChar w:fldCharType="end"/>
      </w:r>
      <w:bookmarkEnd w:id="11"/>
    </w:p>
    <w:tbl>
      <w:tblPr>
        <w:tblStyle w:val="HelleListe-Akzent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AE7F6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3536"/>
        <w:gridCol w:w="5308"/>
      </w:tblGrid>
      <w:tr w:rsidR="00990C3B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Nom, prénom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12" w:name="Texte17"/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960E17" w:rsidRDefault="00990C3B" w:rsidP="007150AC">
            <w:pPr>
              <w:keepNext/>
              <w:tabs>
                <w:tab w:val="left" w:pos="3297"/>
              </w:tabs>
              <w:spacing w:after="120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Fonction</w:t>
            </w:r>
            <w:r w:rsidRPr="00960E1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ab/>
            </w: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Degré d’occupation</w:t>
            </w:r>
          </w:p>
          <w:p w:rsidR="00990C3B" w:rsidRPr="00960E17" w:rsidRDefault="00990C3B" w:rsidP="007150AC">
            <w:pPr>
              <w:keepNext/>
              <w:tabs>
                <w:tab w:val="left" w:pos="3297"/>
              </w:tabs>
              <w:spacing w:after="120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e18"/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3"/>
            <w:r w:rsidRPr="00960E17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e29"/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990C3B" w:rsidRPr="00960E17" w:rsidRDefault="00990C3B" w:rsidP="00990C3B">
      <w:pPr>
        <w:pStyle w:val="EEPTitre1"/>
        <w:keepNext/>
        <w:ind w:left="0" w:right="-144"/>
        <w:rPr>
          <w:color w:val="000000" w:themeColor="text1"/>
          <w:sz w:val="20"/>
        </w:rPr>
      </w:pPr>
    </w:p>
    <w:p w:rsidR="00990C3B" w:rsidRPr="00960E17" w:rsidRDefault="00990C3B" w:rsidP="00B7085A">
      <w:pPr>
        <w:pStyle w:val="EEPTitre1"/>
        <w:keepNext/>
        <w:ind w:left="0" w:right="-144"/>
        <w:rPr>
          <w:color w:val="000000" w:themeColor="text1"/>
          <w:sz w:val="20"/>
        </w:rPr>
      </w:pPr>
      <w:r w:rsidRPr="00960E17">
        <w:rPr>
          <w:color w:val="000000" w:themeColor="text1"/>
          <w:sz w:val="20"/>
        </w:rPr>
        <w:t>Objectifs supérieurs</w:t>
      </w:r>
    </w:p>
    <w:tbl>
      <w:tblPr>
        <w:tblStyle w:val="HelleListe-Akzent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BAE7F6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8844"/>
      </w:tblGrid>
      <w:tr w:rsidR="00990C3B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990C3B" w:rsidRPr="00960E17" w:rsidRDefault="00990C3B" w:rsidP="00990C3B">
      <w:pPr>
        <w:pStyle w:val="EEPTitre1"/>
        <w:keepNext/>
        <w:ind w:left="0" w:right="-144" w:firstLine="142"/>
        <w:rPr>
          <w:color w:val="000000" w:themeColor="text1"/>
          <w:sz w:val="20"/>
        </w:rPr>
      </w:pPr>
    </w:p>
    <w:p w:rsidR="00990C3B" w:rsidRPr="00960E17" w:rsidRDefault="00990C3B" w:rsidP="00B7085A">
      <w:pPr>
        <w:pStyle w:val="EEPTitre1"/>
        <w:keepNext/>
        <w:ind w:left="0" w:right="-144"/>
        <w:rPr>
          <w:color w:val="000000" w:themeColor="text1"/>
          <w:sz w:val="20"/>
        </w:rPr>
      </w:pPr>
      <w:r w:rsidRPr="00960E17">
        <w:rPr>
          <w:color w:val="000000" w:themeColor="text1"/>
          <w:sz w:val="20"/>
        </w:rPr>
        <w:t>Objectifs et indicateurs</w:t>
      </w:r>
    </w:p>
    <w:tbl>
      <w:tblPr>
        <w:tblStyle w:val="HelleListe-Akzent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AE7F6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3619"/>
        <w:gridCol w:w="1979"/>
        <w:gridCol w:w="3251"/>
      </w:tblGrid>
      <w:tr w:rsidR="00990C3B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Objectif</w:t>
            </w:r>
          </w:p>
        </w:tc>
      </w:tr>
      <w:tr w:rsidR="00990C3B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Indicateurs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Délai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  <w:maxLength w:val="20"/>
                    <w:format w:val="d MMMM yyyy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Vérification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990C3B" w:rsidRPr="00960E17" w:rsidRDefault="00990C3B" w:rsidP="00990C3B">
      <w:pPr>
        <w:pStyle w:val="EEPTitre1"/>
        <w:keepNext/>
        <w:ind w:left="0" w:right="-144" w:firstLine="142"/>
        <w:rPr>
          <w:color w:val="000000" w:themeColor="text1"/>
          <w:sz w:val="20"/>
        </w:rPr>
      </w:pPr>
    </w:p>
    <w:tbl>
      <w:tblPr>
        <w:tblStyle w:val="HelleListe-Akzent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3C505A" w:themeColor="accent1"/>
        </w:tblBorders>
        <w:shd w:val="clear" w:color="auto" w:fill="BAE7F6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3619"/>
        <w:gridCol w:w="1979"/>
        <w:gridCol w:w="3251"/>
      </w:tblGrid>
      <w:tr w:rsidR="00990C3B" w:rsidRPr="00960E17" w:rsidTr="0098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9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Objectif</w:t>
            </w:r>
          </w:p>
        </w:tc>
      </w:tr>
      <w:tr w:rsidR="00990C3B" w:rsidRPr="00960E17" w:rsidTr="0098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Indicateurs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79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Délai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  <w:maxLength w:val="20"/>
                    <w:format w:val="d MMMM yyyy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Vérification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990C3B" w:rsidRPr="00960E17" w:rsidRDefault="00990C3B" w:rsidP="00990C3B">
      <w:pPr>
        <w:pStyle w:val="EEPTitre1"/>
        <w:keepNext/>
        <w:ind w:left="0" w:right="-144" w:firstLine="142"/>
        <w:rPr>
          <w:color w:val="000000" w:themeColor="text1"/>
          <w:sz w:val="20"/>
        </w:rPr>
      </w:pPr>
    </w:p>
    <w:tbl>
      <w:tblPr>
        <w:tblStyle w:val="HelleListe-Akzent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3C505A" w:themeColor="accent1"/>
        </w:tblBorders>
        <w:shd w:val="clear" w:color="auto" w:fill="BAE7F6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3619"/>
        <w:gridCol w:w="1979"/>
        <w:gridCol w:w="3251"/>
      </w:tblGrid>
      <w:tr w:rsidR="00990C3B" w:rsidRPr="00960E17" w:rsidTr="0098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9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Objectif</w:t>
            </w:r>
          </w:p>
        </w:tc>
      </w:tr>
      <w:tr w:rsidR="00990C3B" w:rsidRPr="00960E17" w:rsidTr="0098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Indicateurs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79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Délai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  <w:maxLength w:val="20"/>
                    <w:format w:val="d MMMM yyyy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Vérification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990C3B" w:rsidRPr="00960E17" w:rsidRDefault="00990C3B" w:rsidP="00990C3B">
      <w:pPr>
        <w:pStyle w:val="EEPTitre1"/>
        <w:keepNext/>
        <w:ind w:left="0" w:right="-144" w:firstLine="142"/>
        <w:rPr>
          <w:color w:val="000000" w:themeColor="text1"/>
          <w:sz w:val="20"/>
        </w:rPr>
      </w:pPr>
    </w:p>
    <w:p w:rsidR="00990C3B" w:rsidRPr="00960E17" w:rsidRDefault="00990C3B" w:rsidP="00990C3B">
      <w:pPr>
        <w:pStyle w:val="EEPTitre1"/>
        <w:keepNext/>
        <w:ind w:left="0" w:right="-144" w:firstLine="142"/>
        <w:rPr>
          <w:color w:val="000000" w:themeColor="text1"/>
          <w:sz w:val="20"/>
        </w:rPr>
      </w:pPr>
    </w:p>
    <w:p w:rsidR="00990C3B" w:rsidRPr="00960E17" w:rsidRDefault="00990C3B" w:rsidP="00B7085A">
      <w:pPr>
        <w:pStyle w:val="EEPTitre1"/>
        <w:keepNext/>
        <w:ind w:left="0" w:right="-144"/>
        <w:rPr>
          <w:color w:val="000000" w:themeColor="text1"/>
          <w:sz w:val="20"/>
        </w:rPr>
      </w:pPr>
      <w:r w:rsidRPr="00960E17">
        <w:rPr>
          <w:color w:val="000000" w:themeColor="text1"/>
          <w:sz w:val="20"/>
        </w:rPr>
        <w:t>Signature valant confirmation de la convention d’objectifs</w:t>
      </w:r>
    </w:p>
    <w:tbl>
      <w:tblPr>
        <w:tblStyle w:val="HelleListe-Akzent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AE7F6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335"/>
        <w:gridCol w:w="4509"/>
      </w:tblGrid>
      <w:tr w:rsidR="00990C3B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8214B9" w:rsidRPr="008214B9" w:rsidRDefault="00990C3B" w:rsidP="008214B9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Date et signature du collaborateur/de la collaboratrice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e27"/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8214B9" w:rsidRDefault="00990C3B" w:rsidP="008214B9">
            <w:pPr>
              <w:keepNext/>
              <w:spacing w:after="120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Date et signatu</w:t>
            </w:r>
            <w:r w:rsid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re du directeur/de la directrice</w:t>
            </w:r>
          </w:p>
          <w:p w:rsidR="008214B9" w:rsidRDefault="008214B9" w:rsidP="008214B9">
            <w:pPr>
              <w:keepNext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990C3B" w:rsidRPr="008214B9" w:rsidRDefault="00990C3B" w:rsidP="008214B9">
            <w:pPr>
              <w:keepNext/>
              <w:spacing w:after="120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e28"/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990C3B" w:rsidRPr="00960E17" w:rsidRDefault="00990C3B" w:rsidP="00990C3B">
      <w:pPr>
        <w:pStyle w:val="EEPTitre1"/>
        <w:keepNext/>
        <w:ind w:left="0" w:right="-144" w:firstLine="142"/>
        <w:rPr>
          <w:color w:val="000000" w:themeColor="text1"/>
          <w:sz w:val="20"/>
        </w:rPr>
      </w:pPr>
    </w:p>
    <w:p w:rsidR="00990C3B" w:rsidRPr="00960E17" w:rsidRDefault="00990C3B" w:rsidP="00990C3B">
      <w:pPr>
        <w:pStyle w:val="EEPTitre1"/>
        <w:keepNext/>
        <w:ind w:left="0" w:right="-144" w:firstLine="142"/>
        <w:rPr>
          <w:color w:val="000000" w:themeColor="text1"/>
          <w:sz w:val="20"/>
        </w:rPr>
      </w:pPr>
    </w:p>
    <w:p w:rsidR="00990C3B" w:rsidRPr="00960E17" w:rsidRDefault="00990C3B" w:rsidP="00B7085A">
      <w:pPr>
        <w:pStyle w:val="EEPTitre1"/>
        <w:keepNext/>
        <w:numPr>
          <w:ilvl w:val="0"/>
          <w:numId w:val="43"/>
        </w:numPr>
        <w:ind w:left="284" w:hanging="284"/>
        <w:rPr>
          <w:color w:val="000000" w:themeColor="text1"/>
        </w:rPr>
      </w:pPr>
      <w:r w:rsidRPr="00960E17">
        <w:rPr>
          <w:color w:val="000000" w:themeColor="text1"/>
        </w:rPr>
        <w:t>Nouveaux objectifs et indicateurs</w:t>
      </w:r>
    </w:p>
    <w:p w:rsidR="00990C3B" w:rsidRPr="008214B9" w:rsidRDefault="00990C3B" w:rsidP="003419E9">
      <w:pPr>
        <w:pStyle w:val="EEPTitre1"/>
        <w:keepNext/>
        <w:ind w:left="0" w:right="1189"/>
        <w:jc w:val="both"/>
        <w:rPr>
          <w:b w:val="0"/>
          <w:color w:val="000000" w:themeColor="text1"/>
          <w:sz w:val="18"/>
          <w:szCs w:val="18"/>
        </w:rPr>
      </w:pPr>
      <w:r w:rsidRPr="008214B9">
        <w:rPr>
          <w:b w:val="0"/>
          <w:color w:val="000000" w:themeColor="text1"/>
          <w:sz w:val="18"/>
          <w:szCs w:val="18"/>
        </w:rPr>
        <w:lastRenderedPageBreak/>
        <w:t>Les objectifs ainsi que les indicateurs et délais pour la période à venir sont directement consignés dans un nouveau formulaire d’EEP au point 3 de la page 4. Celui-ci sera utilisé pour le prochain EEP.</w:t>
      </w:r>
    </w:p>
    <w:p w:rsidR="00B12A35" w:rsidRPr="00960E17" w:rsidRDefault="00B12A35" w:rsidP="003419E9">
      <w:pPr>
        <w:jc w:val="both"/>
        <w:rPr>
          <w:vanish/>
        </w:rPr>
        <w:sectPr w:rsidR="00B12A35" w:rsidRPr="00960E17" w:rsidSect="00AC703A">
          <w:headerReference w:type="default" r:id="rId21"/>
          <w:footerReference w:type="default" r:id="rId22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990C3B" w:rsidRPr="00960E17" w:rsidRDefault="00990C3B" w:rsidP="00184EE2">
      <w:pPr>
        <w:rPr>
          <w:vanish/>
        </w:rPr>
      </w:pPr>
    </w:p>
    <w:p w:rsidR="00990C3B" w:rsidRPr="00960E17" w:rsidRDefault="00990C3B" w:rsidP="00B7085A">
      <w:pPr>
        <w:pStyle w:val="EEPTitre1"/>
        <w:keepNext/>
        <w:numPr>
          <w:ilvl w:val="0"/>
          <w:numId w:val="43"/>
        </w:numPr>
        <w:ind w:left="284" w:hanging="284"/>
        <w:rPr>
          <w:color w:val="000000" w:themeColor="text1"/>
        </w:rPr>
      </w:pPr>
      <w:r w:rsidRPr="00960E17">
        <w:rPr>
          <w:color w:val="000000" w:themeColor="text1"/>
        </w:rPr>
        <w:t>Retour sur le travail de la direction de l’EJC, perspectives et clôture</w:t>
      </w:r>
    </w:p>
    <w:p w:rsidR="00990C3B" w:rsidRPr="00960E17" w:rsidRDefault="00990C3B" w:rsidP="00990C3B">
      <w:pPr>
        <w:pStyle w:val="EEPTitre1"/>
        <w:keepNext/>
        <w:ind w:left="142"/>
        <w:rPr>
          <w:color w:val="000000" w:themeColor="text1"/>
          <w:sz w:val="20"/>
        </w:rPr>
      </w:pPr>
    </w:p>
    <w:p w:rsidR="00990C3B" w:rsidRPr="00960E17" w:rsidRDefault="00990C3B" w:rsidP="00B7085A">
      <w:pPr>
        <w:pStyle w:val="EEPTitre1"/>
        <w:keepNext/>
        <w:ind w:left="0"/>
        <w:rPr>
          <w:color w:val="000000" w:themeColor="text1"/>
          <w:sz w:val="20"/>
        </w:rPr>
      </w:pPr>
      <w:r w:rsidRPr="00960E17">
        <w:rPr>
          <w:color w:val="000000" w:themeColor="text1"/>
          <w:sz w:val="20"/>
        </w:rPr>
        <w:t>Perspectives à moyen et long terme…</w:t>
      </w:r>
    </w:p>
    <w:tbl>
      <w:tblPr>
        <w:tblStyle w:val="HelleListe-Akzent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AE7F6"/>
        <w:tblLayout w:type="fixed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8844"/>
      </w:tblGrid>
      <w:tr w:rsidR="00990C3B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…du point de vue du collaborateur/de la collaboratrice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90C3B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…du point de vue de la direction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990C3B" w:rsidRPr="00960E17" w:rsidRDefault="00990C3B" w:rsidP="00990C3B">
      <w:pPr>
        <w:pStyle w:val="EEPTitre1"/>
        <w:keepNext/>
        <w:ind w:left="142"/>
        <w:rPr>
          <w:color w:val="000000" w:themeColor="text1"/>
          <w:sz w:val="20"/>
        </w:rPr>
      </w:pPr>
    </w:p>
    <w:p w:rsidR="00990C3B" w:rsidRPr="00960E17" w:rsidRDefault="00990C3B" w:rsidP="00B7085A">
      <w:pPr>
        <w:pStyle w:val="EEPTitre1"/>
        <w:keepNext/>
        <w:ind w:left="0"/>
        <w:rPr>
          <w:color w:val="000000" w:themeColor="text1"/>
          <w:sz w:val="20"/>
        </w:rPr>
      </w:pPr>
      <w:r w:rsidRPr="00960E17">
        <w:rPr>
          <w:color w:val="000000" w:themeColor="text1"/>
          <w:sz w:val="20"/>
        </w:rPr>
        <w:t>Regard du collaborateur ou de la collaboratrice sur le travail de la direction de l’EJC</w:t>
      </w:r>
    </w:p>
    <w:tbl>
      <w:tblPr>
        <w:tblStyle w:val="HelleListe-Akzent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BAE7F6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8872"/>
      </w:tblGrid>
      <w:tr w:rsidR="00990C3B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pStyle w:val="EEPcase2"/>
              <w:rPr>
                <w:b w:val="0"/>
                <w:sz w:val="18"/>
                <w:szCs w:val="18"/>
              </w:rPr>
            </w:pPr>
            <w:r w:rsidRPr="008214B9">
              <w:rPr>
                <w:b w:val="0"/>
                <w:sz w:val="18"/>
                <w:szCs w:val="18"/>
              </w:rPr>
              <w:t>Collaboration, pilotage, tâches, compétences, responsabilités, communication, etc.</w:t>
            </w:r>
          </w:p>
          <w:p w:rsidR="00990C3B" w:rsidRPr="00960E17" w:rsidRDefault="00990C3B" w:rsidP="007150AC">
            <w:pPr>
              <w:pStyle w:val="EEPTitre1"/>
              <w:keepNext/>
              <w:ind w:left="0" w:firstLine="142"/>
              <w:rPr>
                <w:color w:val="000000" w:themeColor="text1"/>
                <w:sz w:val="16"/>
              </w:rPr>
            </w:pPr>
            <w:r w:rsidRPr="008214B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color w:val="000000" w:themeColor="text1"/>
                <w:sz w:val="18"/>
                <w:szCs w:val="18"/>
              </w:rPr>
            </w:r>
            <w:r w:rsidRPr="008214B9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990C3B" w:rsidRPr="00960E17" w:rsidRDefault="00990C3B" w:rsidP="00990C3B">
      <w:pPr>
        <w:pStyle w:val="EEPTitre1"/>
        <w:keepNext/>
        <w:ind w:left="142"/>
        <w:rPr>
          <w:color w:val="000000" w:themeColor="text1"/>
          <w:sz w:val="20"/>
        </w:rPr>
      </w:pPr>
    </w:p>
    <w:p w:rsidR="00990C3B" w:rsidRPr="00960E17" w:rsidRDefault="00990C3B" w:rsidP="00B7085A">
      <w:pPr>
        <w:pStyle w:val="EEPTitre1"/>
        <w:keepNext/>
        <w:ind w:left="0"/>
        <w:rPr>
          <w:color w:val="000000" w:themeColor="text1"/>
          <w:sz w:val="20"/>
        </w:rPr>
      </w:pPr>
      <w:r w:rsidRPr="00960E17">
        <w:rPr>
          <w:color w:val="000000" w:themeColor="text1"/>
          <w:sz w:val="20"/>
        </w:rPr>
        <w:t>Remarques</w:t>
      </w:r>
    </w:p>
    <w:tbl>
      <w:tblPr>
        <w:tblStyle w:val="HelleListe-Akzent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BAE7F6"/>
        <w:tblLayout w:type="fixed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8844"/>
      </w:tblGrid>
      <w:tr w:rsidR="00990C3B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990C3B" w:rsidRPr="00960E17" w:rsidRDefault="00990C3B" w:rsidP="00990C3B">
      <w:pPr>
        <w:pStyle w:val="EEPTitre1"/>
        <w:keepNext/>
        <w:ind w:left="142"/>
        <w:rPr>
          <w:color w:val="000000" w:themeColor="text1"/>
          <w:sz w:val="20"/>
        </w:rPr>
      </w:pPr>
    </w:p>
    <w:p w:rsidR="00990C3B" w:rsidRPr="00960E17" w:rsidRDefault="00990C3B" w:rsidP="00B7085A">
      <w:pPr>
        <w:pStyle w:val="EEPTitre1"/>
        <w:keepNext/>
        <w:ind w:left="0"/>
        <w:rPr>
          <w:color w:val="000000" w:themeColor="text1"/>
          <w:sz w:val="20"/>
        </w:rPr>
      </w:pPr>
      <w:r w:rsidRPr="00960E17">
        <w:rPr>
          <w:color w:val="000000" w:themeColor="text1"/>
          <w:sz w:val="20"/>
        </w:rPr>
        <w:t>Clôture et signatures</w:t>
      </w:r>
    </w:p>
    <w:tbl>
      <w:tblPr>
        <w:tblStyle w:val="HelleListe-Akzent1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AE7F6"/>
        <w:tblLayout w:type="fixed"/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2726"/>
        <w:gridCol w:w="6118"/>
      </w:tblGrid>
      <w:tr w:rsidR="00990C3B" w:rsidRPr="00960E17" w:rsidTr="00AC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Date de l’entretien</w:t>
            </w:r>
          </w:p>
        </w:tc>
        <w:tc>
          <w:tcPr>
            <w:tcW w:w="6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120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d MMMM yyyy"/>
                  </w:textInput>
                </w:ffData>
              </w:fldChar>
            </w: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90C3B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Collaborateur/collaboratrice</w:t>
            </w:r>
          </w:p>
        </w:tc>
        <w:tc>
          <w:tcPr>
            <w:tcW w:w="6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tabs>
                <w:tab w:val="left" w:pos="3913"/>
              </w:tabs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90C3B" w:rsidRPr="008214B9" w:rsidRDefault="00990C3B" w:rsidP="007150AC">
            <w:pPr>
              <w:keepNext/>
              <w:tabs>
                <w:tab w:val="left" w:pos="2496"/>
              </w:tabs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Remarques concernant l’EEP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990C3B" w:rsidRPr="008214B9" w:rsidRDefault="00990C3B" w:rsidP="007150AC">
            <w:pPr>
              <w:keepNext/>
              <w:tabs>
                <w:tab w:val="left" w:pos="4197"/>
              </w:tabs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90C3B" w:rsidRPr="008214B9" w:rsidRDefault="00990C3B" w:rsidP="00981B4C">
            <w:pPr>
              <w:keepNext/>
              <w:tabs>
                <w:tab w:val="left" w:pos="793"/>
                <w:tab w:val="left" w:pos="4197"/>
                <w:tab w:val="left" w:pos="5158"/>
              </w:tabs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maxLength w:val="25"/>
                    <w:format w:val="d MMMM yyyy"/>
                  </w:textInput>
                </w:ffData>
              </w:fldChar>
            </w:r>
            <w:bookmarkStart w:id="17" w:name="Texte24"/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7"/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Signature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0C3B" w:rsidRPr="00960E17" w:rsidTr="00AC7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  <w:vAlign w:val="center"/>
          </w:tcPr>
          <w:p w:rsidR="00990C3B" w:rsidRPr="008214B9" w:rsidRDefault="00990C3B" w:rsidP="007150AC">
            <w:pPr>
              <w:keepNext/>
              <w:spacing w:after="120"/>
              <w:ind w:left="142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Direction de l’école</w:t>
            </w:r>
          </w:p>
        </w:tc>
        <w:tc>
          <w:tcPr>
            <w:tcW w:w="6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90C3B" w:rsidRPr="008214B9" w:rsidRDefault="00990C3B" w:rsidP="007150AC">
            <w:pPr>
              <w:keepNext/>
              <w:tabs>
                <w:tab w:val="left" w:pos="2496"/>
              </w:tabs>
              <w:spacing w:after="12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Remarques concernant l’EEP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990C3B" w:rsidRPr="008214B9" w:rsidRDefault="00990C3B" w:rsidP="007150AC">
            <w:pPr>
              <w:keepNext/>
              <w:tabs>
                <w:tab w:val="left" w:pos="4197"/>
              </w:tabs>
              <w:spacing w:after="12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90C3B" w:rsidRPr="008214B9" w:rsidRDefault="00990C3B" w:rsidP="007150AC">
            <w:pPr>
              <w:keepNext/>
              <w:tabs>
                <w:tab w:val="left" w:pos="793"/>
                <w:tab w:val="left" w:pos="4197"/>
              </w:tabs>
              <w:spacing w:after="12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maxLength w:val="25"/>
                    <w:format w:val="d MMMM yyyy"/>
                  </w:textInput>
                </w:ffData>
              </w:fldCha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Signature</w:t>
            </w:r>
          </w:p>
          <w:p w:rsidR="00990C3B" w:rsidRPr="008214B9" w:rsidRDefault="00990C3B" w:rsidP="007150AC">
            <w:pPr>
              <w:keepNext/>
              <w:spacing w:after="12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0C3B" w:rsidRPr="00960E17" w:rsidTr="00AC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  <w:vAlign w:val="center"/>
          </w:tcPr>
          <w:p w:rsidR="00990C3B" w:rsidRPr="008214B9" w:rsidRDefault="00990C3B" w:rsidP="007150AC">
            <w:pPr>
              <w:pStyle w:val="EEPcase2"/>
              <w:rPr>
                <w:b w:val="0"/>
                <w:sz w:val="18"/>
                <w:szCs w:val="18"/>
              </w:rPr>
            </w:pPr>
            <w:r w:rsidRPr="008214B9">
              <w:rPr>
                <w:b w:val="0"/>
                <w:sz w:val="18"/>
                <w:szCs w:val="18"/>
              </w:rPr>
              <w:t>Date/période du prochain entretien</w:t>
            </w:r>
          </w:p>
        </w:tc>
        <w:tc>
          <w:tcPr>
            <w:tcW w:w="6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AE7F6"/>
          </w:tcPr>
          <w:p w:rsidR="00990C3B" w:rsidRPr="008214B9" w:rsidRDefault="00990C3B" w:rsidP="007150AC">
            <w:pPr>
              <w:keepNext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e31"/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8214B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2C0DF8" w:rsidRPr="00960E17" w:rsidRDefault="002C0DF8" w:rsidP="0032234A"/>
    <w:sectPr w:rsidR="002C0DF8" w:rsidRPr="00960E17" w:rsidSect="00AC703A">
      <w:footerReference w:type="default" r:id="rId23"/>
      <w:headerReference w:type="first" r:id="rId24"/>
      <w:footerReference w:type="first" r:id="rId25"/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A3" w:rsidRPr="00960E17" w:rsidRDefault="00BB36A3">
      <w:r w:rsidRPr="00960E17">
        <w:separator/>
      </w:r>
    </w:p>
  </w:endnote>
  <w:endnote w:type="continuationSeparator" w:id="0">
    <w:p w:rsidR="00BB36A3" w:rsidRPr="00960E17" w:rsidRDefault="00BB36A3">
      <w:r w:rsidRPr="00960E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3A" w:rsidRPr="00960E17" w:rsidRDefault="008F0F3A" w:rsidP="008F0F3A">
    <w:pPr>
      <w:pStyle w:val="Fuzeile"/>
      <w:jc w:val="center"/>
      <w:rPr>
        <w:rFonts w:ascii="Arial" w:hAnsi="Arial" w:cs="Arial"/>
        <w:sz w:val="12"/>
        <w:szCs w:val="12"/>
      </w:rPr>
    </w:pPr>
    <w:r w:rsidRPr="00960E17">
      <w:rPr>
        <w:rFonts w:ascii="Arial" w:hAnsi="Arial" w:cs="Arial"/>
        <w:sz w:val="12"/>
        <w:szCs w:val="12"/>
      </w:rPr>
      <w:t>Distribution : Le collaborateur ou la collaboratrice reçoit l’original du formulaire d’entretien. La direction de l’EJC peut conserver une copie de la partie I du formulaire à des fins personnelles pendant la durée de la fonction (du collaborateur/de la collaboratrice ou de la direction de l’EJC). Une copie de la partie II (convention d’objectifs et perspectives) est versée au dossier personnel</w:t>
    </w:r>
  </w:p>
  <w:p w:rsidR="002E4A58" w:rsidRPr="00960E17" w:rsidRDefault="007315AC">
    <w:pPr>
      <w:pStyle w:val="Fuzeile"/>
    </w:pPr>
    <w:r w:rsidRPr="00960E17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B905D9" wp14:editId="722229D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15AC" w:rsidRPr="005C6148" w:rsidRDefault="007315AC" w:rsidP="007315A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E7A7B" w:rsidRPr="00FE7A7B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E7A7B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905D9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315AC" w:rsidRPr="005C6148" w:rsidRDefault="007315AC" w:rsidP="007315A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E7A7B" w:rsidRPr="00FE7A7B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E7A7B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7B" w:rsidRPr="00FE7A7B" w:rsidRDefault="00FE7A7B" w:rsidP="0032234A">
    <w:pPr>
      <w:pStyle w:val="Fuzeile"/>
      <w:tabs>
        <w:tab w:val="clear" w:pos="9979"/>
        <w:tab w:val="left" w:pos="8789"/>
      </w:tabs>
      <w:ind w:right="1189"/>
      <w:jc w:val="center"/>
      <w:rPr>
        <w:rFonts w:ascii="Arial" w:hAnsi="Arial" w:cs="Arial"/>
        <w:sz w:val="14"/>
        <w:szCs w:val="14"/>
      </w:rPr>
    </w:pPr>
    <w:r w:rsidRPr="00FE7A7B">
      <w:rPr>
        <w:rFonts w:ascii="Arial" w:hAnsi="Arial" w:cs="Arial"/>
        <w:sz w:val="14"/>
        <w:szCs w:val="14"/>
      </w:rPr>
      <w:t>Distribution : Le collaborateur ou la collaboratrice reçoit l’original du formulaire d’entretien. La direction de l’EJC peut conserver une copie de la partie I du formulaire à des fins personnelles pendant la durée de la fonction (du collaborateur/de la collaboratrice ou de la direction de l’EJC). Une copie de la partie II (convention d’objectifs et perspectives) est versée au dossier personnel</w:t>
    </w:r>
  </w:p>
  <w:p w:rsidR="00FE7A7B" w:rsidRPr="00FE7A7B" w:rsidRDefault="00FE7A7B" w:rsidP="00FE7A7B">
    <w:pPr>
      <w:pStyle w:val="Fuzeile"/>
      <w:rPr>
        <w:rFonts w:ascii="Arial" w:hAnsi="Arial" w:cs="Arial"/>
        <w:sz w:val="14"/>
        <w:szCs w:val="14"/>
      </w:rPr>
    </w:pPr>
  </w:p>
  <w:p w:rsidR="00FE7A7B" w:rsidRPr="00FE7A7B" w:rsidRDefault="003B3130" w:rsidP="00FE7A7B">
    <w:pPr>
      <w:pStyle w:val="Fuzeile"/>
      <w:tabs>
        <w:tab w:val="clear" w:pos="7655"/>
        <w:tab w:val="clear" w:pos="9979"/>
        <w:tab w:val="right" w:pos="8789"/>
      </w:tabs>
      <w:rPr>
        <w:sz w:val="14"/>
        <w:szCs w:val="14"/>
      </w:rPr>
    </w:pPr>
    <w:sdt>
      <w:sdtPr>
        <w:rPr>
          <w:sz w:val="14"/>
          <w:szCs w:val="14"/>
        </w:rPr>
        <w:id w:val="1160365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E7A7B" w:rsidRPr="00FE7A7B">
              <w:rPr>
                <w:sz w:val="14"/>
                <w:szCs w:val="14"/>
              </w:rPr>
              <w:t>2020.BKD.54801 / 742975</w:t>
            </w:r>
            <w:r w:rsidR="00FE7A7B" w:rsidRPr="00FE7A7B">
              <w:rPr>
                <w:sz w:val="14"/>
                <w:szCs w:val="14"/>
              </w:rPr>
              <w:tab/>
            </w:r>
            <w:r w:rsidR="00FE7A7B" w:rsidRPr="00FE7A7B">
              <w:rPr>
                <w:sz w:val="14"/>
                <w:szCs w:val="14"/>
              </w:rPr>
              <w:tab/>
            </w:r>
            <w:r w:rsidR="00FE7A7B" w:rsidRPr="00FE7A7B">
              <w:rPr>
                <w:sz w:val="14"/>
                <w:szCs w:val="14"/>
              </w:rPr>
              <w:tab/>
            </w:r>
            <w:r w:rsidR="00FE7A7B" w:rsidRPr="00FE7A7B">
              <w:rPr>
                <w:sz w:val="14"/>
                <w:szCs w:val="14"/>
                <w:lang w:val="fr-FR"/>
              </w:rPr>
              <w:t xml:space="preserve">Page </w:t>
            </w:r>
            <w:r w:rsidR="00FE7A7B" w:rsidRPr="00FE7A7B">
              <w:rPr>
                <w:b/>
                <w:bCs w:val="0"/>
                <w:sz w:val="14"/>
                <w:szCs w:val="14"/>
              </w:rPr>
              <w:fldChar w:fldCharType="begin"/>
            </w:r>
            <w:r w:rsidR="00FE7A7B" w:rsidRPr="00FE7A7B">
              <w:rPr>
                <w:b/>
                <w:sz w:val="14"/>
                <w:szCs w:val="14"/>
              </w:rPr>
              <w:instrText>PAGE</w:instrText>
            </w:r>
            <w:r w:rsidR="00FE7A7B" w:rsidRPr="00FE7A7B">
              <w:rPr>
                <w:b/>
                <w:bCs w:val="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</w:t>
            </w:r>
            <w:r w:rsidR="00FE7A7B" w:rsidRPr="00FE7A7B">
              <w:rPr>
                <w:b/>
                <w:bCs w:val="0"/>
                <w:sz w:val="14"/>
                <w:szCs w:val="14"/>
              </w:rPr>
              <w:fldChar w:fldCharType="end"/>
            </w:r>
            <w:r w:rsidR="00FE7A7B" w:rsidRPr="00FE7A7B">
              <w:rPr>
                <w:sz w:val="14"/>
                <w:szCs w:val="14"/>
                <w:lang w:val="fr-FR"/>
              </w:rPr>
              <w:t xml:space="preserve"> sur </w:t>
            </w:r>
            <w:r w:rsidR="00FE7A7B" w:rsidRPr="00FE7A7B">
              <w:rPr>
                <w:b/>
                <w:bCs w:val="0"/>
                <w:sz w:val="14"/>
                <w:szCs w:val="14"/>
              </w:rPr>
              <w:fldChar w:fldCharType="begin"/>
            </w:r>
            <w:r w:rsidR="00FE7A7B" w:rsidRPr="00FE7A7B">
              <w:rPr>
                <w:b/>
                <w:sz w:val="14"/>
                <w:szCs w:val="14"/>
              </w:rPr>
              <w:instrText>NUMPAGES</w:instrText>
            </w:r>
            <w:r w:rsidR="00FE7A7B" w:rsidRPr="00FE7A7B">
              <w:rPr>
                <w:b/>
                <w:bCs w:val="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</w:t>
            </w:r>
            <w:r w:rsidR="00FE7A7B" w:rsidRPr="00FE7A7B">
              <w:rPr>
                <w:b/>
                <w:bCs w:val="0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A35" w:rsidRPr="00BB36A3" w:rsidRDefault="00193714" w:rsidP="001E167F">
    <w:pPr>
      <w:pStyle w:val="Fuzeile"/>
      <w:jc w:val="right"/>
    </w:pPr>
    <w:r>
      <w:t>Page 3 sur 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11989055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2144454636"/>
          <w:docPartObj>
            <w:docPartGallery w:val="Page Numbers (Top of Page)"/>
            <w:docPartUnique/>
          </w:docPartObj>
        </w:sdtPr>
        <w:sdtEndPr/>
        <w:sdtContent>
          <w:p w:rsidR="00FE7A7B" w:rsidRPr="00FE7A7B" w:rsidRDefault="00FE7A7B" w:rsidP="00FE7A7B">
            <w:pPr>
              <w:pStyle w:val="Fuzeile"/>
              <w:tabs>
                <w:tab w:val="clear" w:pos="9979"/>
                <w:tab w:val="right" w:pos="8789"/>
              </w:tabs>
              <w:rPr>
                <w:sz w:val="14"/>
                <w:szCs w:val="14"/>
              </w:rPr>
            </w:pPr>
            <w:r w:rsidRPr="00FE7A7B">
              <w:rPr>
                <w:sz w:val="14"/>
                <w:szCs w:val="14"/>
              </w:rPr>
              <w:t>2020.BKD.54801 / 742975</w:t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  <w:lang w:val="fr-FR"/>
              </w:rPr>
              <w:t xml:space="preserve">Page 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begin"/>
            </w:r>
            <w:r w:rsidRPr="00FE7A7B">
              <w:rPr>
                <w:b/>
                <w:sz w:val="14"/>
                <w:szCs w:val="14"/>
              </w:rPr>
              <w:instrText>PAGE</w:instrText>
            </w:r>
            <w:r w:rsidRPr="00FE7A7B">
              <w:rPr>
                <w:b/>
                <w:bCs w:val="0"/>
                <w:sz w:val="14"/>
                <w:szCs w:val="14"/>
              </w:rPr>
              <w:fldChar w:fldCharType="separate"/>
            </w:r>
            <w:r w:rsidR="003B3130">
              <w:rPr>
                <w:b/>
                <w:noProof/>
                <w:sz w:val="14"/>
                <w:szCs w:val="14"/>
              </w:rPr>
              <w:t>2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end"/>
            </w:r>
            <w:r w:rsidRPr="00FE7A7B">
              <w:rPr>
                <w:sz w:val="14"/>
                <w:szCs w:val="14"/>
                <w:lang w:val="fr-FR"/>
              </w:rPr>
              <w:t xml:space="preserve"> sur 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begin"/>
            </w:r>
            <w:r w:rsidRPr="00FE7A7B">
              <w:rPr>
                <w:b/>
                <w:sz w:val="14"/>
                <w:szCs w:val="14"/>
              </w:rPr>
              <w:instrText>NUMPAGES</w:instrText>
            </w:r>
            <w:r w:rsidRPr="00FE7A7B">
              <w:rPr>
                <w:b/>
                <w:bCs w:val="0"/>
                <w:sz w:val="14"/>
                <w:szCs w:val="14"/>
              </w:rPr>
              <w:fldChar w:fldCharType="separate"/>
            </w:r>
            <w:r w:rsidR="003B3130">
              <w:rPr>
                <w:b/>
                <w:noProof/>
                <w:sz w:val="14"/>
                <w:szCs w:val="14"/>
              </w:rPr>
              <w:t>5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109600791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296725410"/>
          <w:docPartObj>
            <w:docPartGallery w:val="Page Numbers (Top of Page)"/>
            <w:docPartUnique/>
          </w:docPartObj>
        </w:sdtPr>
        <w:sdtEndPr/>
        <w:sdtContent>
          <w:p w:rsidR="00981B4C" w:rsidRPr="00FE7A7B" w:rsidRDefault="00FE7A7B" w:rsidP="00FE7A7B">
            <w:pPr>
              <w:pStyle w:val="Fuzeile"/>
              <w:tabs>
                <w:tab w:val="clear" w:pos="7655"/>
                <w:tab w:val="clear" w:pos="9979"/>
                <w:tab w:val="right" w:pos="8789"/>
              </w:tabs>
              <w:rPr>
                <w:sz w:val="14"/>
                <w:szCs w:val="14"/>
              </w:rPr>
            </w:pPr>
            <w:r w:rsidRPr="00FE7A7B">
              <w:rPr>
                <w:sz w:val="14"/>
                <w:szCs w:val="14"/>
              </w:rPr>
              <w:t>2020.BKD.54801 / 742975</w:t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  <w:lang w:val="fr-FR"/>
              </w:rPr>
              <w:t xml:space="preserve">Page 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begin"/>
            </w:r>
            <w:r w:rsidRPr="00FE7A7B">
              <w:rPr>
                <w:b/>
                <w:sz w:val="14"/>
                <w:szCs w:val="14"/>
              </w:rPr>
              <w:instrText>PAGE</w:instrText>
            </w:r>
            <w:r w:rsidRPr="00FE7A7B">
              <w:rPr>
                <w:b/>
                <w:bCs w:val="0"/>
                <w:sz w:val="14"/>
                <w:szCs w:val="14"/>
              </w:rPr>
              <w:fldChar w:fldCharType="separate"/>
            </w:r>
            <w:r w:rsidR="003B3130">
              <w:rPr>
                <w:b/>
                <w:noProof/>
                <w:sz w:val="14"/>
                <w:szCs w:val="14"/>
              </w:rPr>
              <w:t>3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end"/>
            </w:r>
            <w:r w:rsidRPr="00FE7A7B">
              <w:rPr>
                <w:sz w:val="14"/>
                <w:szCs w:val="14"/>
                <w:lang w:val="fr-FR"/>
              </w:rPr>
              <w:t xml:space="preserve"> sur 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begin"/>
            </w:r>
            <w:r w:rsidRPr="00FE7A7B">
              <w:rPr>
                <w:b/>
                <w:sz w:val="14"/>
                <w:szCs w:val="14"/>
              </w:rPr>
              <w:instrText>NUMPAGES</w:instrText>
            </w:r>
            <w:r w:rsidRPr="00FE7A7B">
              <w:rPr>
                <w:b/>
                <w:bCs w:val="0"/>
                <w:sz w:val="14"/>
                <w:szCs w:val="14"/>
              </w:rPr>
              <w:fldChar w:fldCharType="separate"/>
            </w:r>
            <w:r w:rsidR="003B3130">
              <w:rPr>
                <w:b/>
                <w:noProof/>
                <w:sz w:val="14"/>
                <w:szCs w:val="14"/>
              </w:rPr>
              <w:t>5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41702435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37046652"/>
          <w:docPartObj>
            <w:docPartGallery w:val="Page Numbers (Top of Page)"/>
            <w:docPartUnique/>
          </w:docPartObj>
        </w:sdtPr>
        <w:sdtEndPr/>
        <w:sdtContent>
          <w:p w:rsidR="00FE7A7B" w:rsidRPr="00FE7A7B" w:rsidRDefault="00FE7A7B" w:rsidP="00FE7A7B">
            <w:pPr>
              <w:pStyle w:val="Fuzeile"/>
              <w:tabs>
                <w:tab w:val="clear" w:pos="7655"/>
                <w:tab w:val="clear" w:pos="9979"/>
                <w:tab w:val="right" w:pos="8789"/>
              </w:tabs>
              <w:rPr>
                <w:sz w:val="14"/>
                <w:szCs w:val="14"/>
              </w:rPr>
            </w:pPr>
            <w:r w:rsidRPr="00FE7A7B">
              <w:rPr>
                <w:sz w:val="14"/>
                <w:szCs w:val="14"/>
              </w:rPr>
              <w:t>2020.BKD.54801 / 742975</w:t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  <w:lang w:val="fr-FR"/>
              </w:rPr>
              <w:t xml:space="preserve">Page 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begin"/>
            </w:r>
            <w:r w:rsidRPr="00FE7A7B">
              <w:rPr>
                <w:b/>
                <w:sz w:val="14"/>
                <w:szCs w:val="14"/>
              </w:rPr>
              <w:instrText>PAGE</w:instrText>
            </w:r>
            <w:r w:rsidRPr="00FE7A7B">
              <w:rPr>
                <w:b/>
                <w:bCs w:val="0"/>
                <w:sz w:val="14"/>
                <w:szCs w:val="14"/>
              </w:rPr>
              <w:fldChar w:fldCharType="separate"/>
            </w:r>
            <w:r w:rsidR="003B3130">
              <w:rPr>
                <w:b/>
                <w:noProof/>
                <w:sz w:val="14"/>
                <w:szCs w:val="14"/>
              </w:rPr>
              <w:t>4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end"/>
            </w:r>
            <w:r w:rsidRPr="00FE7A7B">
              <w:rPr>
                <w:sz w:val="14"/>
                <w:szCs w:val="14"/>
                <w:lang w:val="fr-FR"/>
              </w:rPr>
              <w:t xml:space="preserve"> sur 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begin"/>
            </w:r>
            <w:r w:rsidRPr="00FE7A7B">
              <w:rPr>
                <w:b/>
                <w:sz w:val="14"/>
                <w:szCs w:val="14"/>
              </w:rPr>
              <w:instrText>NUMPAGES</w:instrText>
            </w:r>
            <w:r w:rsidRPr="00FE7A7B">
              <w:rPr>
                <w:b/>
                <w:bCs w:val="0"/>
                <w:sz w:val="14"/>
                <w:szCs w:val="14"/>
              </w:rPr>
              <w:fldChar w:fldCharType="separate"/>
            </w:r>
            <w:r w:rsidR="003B3130">
              <w:rPr>
                <w:b/>
                <w:noProof/>
                <w:sz w:val="14"/>
                <w:szCs w:val="14"/>
              </w:rPr>
              <w:t>5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210671156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301422377"/>
          <w:docPartObj>
            <w:docPartGallery w:val="Page Numbers (Top of Page)"/>
            <w:docPartUnique/>
          </w:docPartObj>
        </w:sdtPr>
        <w:sdtEndPr/>
        <w:sdtContent>
          <w:p w:rsidR="00FE7A7B" w:rsidRDefault="00FE7A7B" w:rsidP="0032234A">
            <w:pPr>
              <w:pStyle w:val="Fuzeile"/>
              <w:tabs>
                <w:tab w:val="clear" w:pos="9979"/>
                <w:tab w:val="right" w:pos="8505"/>
              </w:tabs>
              <w:ind w:right="11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7A7B">
              <w:rPr>
                <w:rFonts w:ascii="Arial" w:hAnsi="Arial" w:cs="Arial"/>
                <w:sz w:val="14"/>
                <w:szCs w:val="14"/>
              </w:rPr>
              <w:t>Distribution : Le collaborateur ou la collaboratrice reçoit l’original du formulaire d’entretien. La direction de l’EJC peut conserver une copie de la partie I du formulaire à des fins personnelles pendant la durée de la fonction (du collaborateur/de la collaboratrice ou de la direction de l’EJC). Une copie de la partie II (convention d’objectifs et perspectives) est versée au dossier personnel</w:t>
            </w:r>
          </w:p>
          <w:p w:rsidR="0032234A" w:rsidRPr="00FE7A7B" w:rsidRDefault="0032234A" w:rsidP="0032234A">
            <w:pPr>
              <w:pStyle w:val="Fuzeile"/>
              <w:tabs>
                <w:tab w:val="clear" w:pos="9979"/>
                <w:tab w:val="right" w:pos="8505"/>
              </w:tabs>
              <w:ind w:right="118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7A7B" w:rsidRPr="00FE7A7B" w:rsidRDefault="00FE7A7B" w:rsidP="00FE7A7B">
            <w:pPr>
              <w:pStyle w:val="Fuzeile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E7A7B" w:rsidRPr="00FE7A7B" w:rsidRDefault="00FE7A7B" w:rsidP="00FE7A7B">
            <w:pPr>
              <w:pStyle w:val="Fuzeile"/>
              <w:tabs>
                <w:tab w:val="clear" w:pos="7655"/>
                <w:tab w:val="clear" w:pos="9979"/>
                <w:tab w:val="right" w:pos="8789"/>
              </w:tabs>
              <w:rPr>
                <w:sz w:val="14"/>
                <w:szCs w:val="14"/>
              </w:rPr>
            </w:pPr>
            <w:r w:rsidRPr="00FE7A7B">
              <w:rPr>
                <w:sz w:val="14"/>
                <w:szCs w:val="14"/>
              </w:rPr>
              <w:t>2020.BKD.54801 / 742975</w:t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</w:rPr>
              <w:tab/>
            </w:r>
            <w:r w:rsidRPr="00FE7A7B">
              <w:rPr>
                <w:sz w:val="14"/>
                <w:szCs w:val="14"/>
                <w:lang w:val="fr-FR"/>
              </w:rPr>
              <w:t xml:space="preserve">Page 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begin"/>
            </w:r>
            <w:r w:rsidRPr="00FE7A7B">
              <w:rPr>
                <w:b/>
                <w:sz w:val="14"/>
                <w:szCs w:val="14"/>
              </w:rPr>
              <w:instrText>PAGE</w:instrText>
            </w:r>
            <w:r w:rsidRPr="00FE7A7B">
              <w:rPr>
                <w:b/>
                <w:bCs w:val="0"/>
                <w:sz w:val="14"/>
                <w:szCs w:val="14"/>
              </w:rPr>
              <w:fldChar w:fldCharType="separate"/>
            </w:r>
            <w:r w:rsidR="003B3130">
              <w:rPr>
                <w:b/>
                <w:noProof/>
                <w:sz w:val="14"/>
                <w:szCs w:val="14"/>
              </w:rPr>
              <w:t>5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end"/>
            </w:r>
            <w:r w:rsidRPr="00FE7A7B">
              <w:rPr>
                <w:sz w:val="14"/>
                <w:szCs w:val="14"/>
                <w:lang w:val="fr-FR"/>
              </w:rPr>
              <w:t xml:space="preserve"> sur 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begin"/>
            </w:r>
            <w:r w:rsidRPr="00FE7A7B">
              <w:rPr>
                <w:b/>
                <w:sz w:val="14"/>
                <w:szCs w:val="14"/>
              </w:rPr>
              <w:instrText>NUMPAGES</w:instrText>
            </w:r>
            <w:r w:rsidRPr="00FE7A7B">
              <w:rPr>
                <w:b/>
                <w:bCs w:val="0"/>
                <w:sz w:val="14"/>
                <w:szCs w:val="14"/>
              </w:rPr>
              <w:fldChar w:fldCharType="separate"/>
            </w:r>
            <w:r w:rsidR="003B3130">
              <w:rPr>
                <w:b/>
                <w:noProof/>
                <w:sz w:val="14"/>
                <w:szCs w:val="14"/>
              </w:rPr>
              <w:t>5</w:t>
            </w:r>
            <w:r w:rsidRPr="00FE7A7B">
              <w:rPr>
                <w:b/>
                <w:bCs w:val="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4C" w:rsidRPr="00990C3B" w:rsidRDefault="00981B4C" w:rsidP="00981B4C">
    <w:pPr>
      <w:pStyle w:val="Fuzeile"/>
      <w:rPr>
        <w:rFonts w:ascii="Arial" w:hAnsi="Arial" w:cs="Arial"/>
        <w:sz w:val="12"/>
        <w:szCs w:val="12"/>
      </w:rPr>
    </w:pPr>
    <w:r w:rsidRPr="00193714">
      <w:t>2020.BKD.54801</w:t>
    </w:r>
    <w:r>
      <w:t xml:space="preserve"> / 742975</w:t>
    </w:r>
    <w:r>
      <w:tab/>
    </w:r>
    <w:r>
      <w:tab/>
    </w:r>
    <w:r>
      <w:tab/>
    </w:r>
    <w:r>
      <w:tab/>
    </w:r>
    <w:r>
      <w:rPr>
        <w:rFonts w:ascii="Arial" w:hAnsi="Arial" w:cs="Arial"/>
        <w:sz w:val="12"/>
        <w:szCs w:val="12"/>
      </w:rPr>
      <w:t>Page 5 sur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A3" w:rsidRPr="00960E17" w:rsidRDefault="00BB36A3">
      <w:r w:rsidRPr="00960E17">
        <w:separator/>
      </w:r>
    </w:p>
  </w:footnote>
  <w:footnote w:type="continuationSeparator" w:id="0">
    <w:p w:rsidR="00BB36A3" w:rsidRPr="00960E17" w:rsidRDefault="00BB36A3">
      <w:r w:rsidRPr="00960E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3A" w:rsidRPr="00960E17" w:rsidRDefault="008F0F3A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8F0F3A" w:rsidRPr="00960E17" w:rsidRDefault="008F0F3A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8F0F3A" w:rsidRPr="00960E17" w:rsidRDefault="008F0F3A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8F0F3A" w:rsidRPr="00960E17" w:rsidRDefault="008F0F3A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  <w:r w:rsidRPr="00960E17">
      <w:rPr>
        <w:rFonts w:ascii="Arial" w:hAnsi="Arial" w:cs="Arial"/>
        <w:b/>
        <w:sz w:val="20"/>
        <w:szCs w:val="20"/>
      </w:rPr>
      <w:t>Partie I</w:t>
    </w:r>
  </w:p>
  <w:p w:rsidR="00DA6BED" w:rsidRPr="00960E17" w:rsidRDefault="002E4A58" w:rsidP="008F0F3A">
    <w:pPr>
      <w:jc w:val="right"/>
      <w:rPr>
        <w:sz w:val="12"/>
        <w:szCs w:val="12"/>
      </w:rPr>
    </w:pPr>
    <w:r w:rsidRPr="00960E17">
      <w:rPr>
        <w:noProof/>
        <w:sz w:val="12"/>
        <w:szCs w:val="12"/>
        <w:lang w:val="de-CH"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A3" w:rsidRPr="00960E17" w:rsidRDefault="00BB36A3" w:rsidP="0032234A">
    <w:pPr>
      <w:pStyle w:val="Kopfzeile"/>
      <w:ind w:right="1189"/>
      <w:jc w:val="right"/>
      <w:rPr>
        <w:rFonts w:ascii="Arial" w:hAnsi="Arial" w:cs="Arial"/>
        <w:b/>
        <w:sz w:val="20"/>
        <w:szCs w:val="20"/>
      </w:rPr>
    </w:pPr>
    <w:r w:rsidRPr="00960E17">
      <w:rPr>
        <w:rFonts w:ascii="Arial" w:hAnsi="Arial" w:cs="Arial"/>
        <w:b/>
        <w:sz w:val="20"/>
        <w:szCs w:val="20"/>
      </w:rPr>
      <w:t>EEP collaborateurs et collaboratrices des EJC</w:t>
    </w:r>
  </w:p>
  <w:p w:rsidR="00990C3B" w:rsidRPr="00960E17" w:rsidRDefault="00990C3B" w:rsidP="00990C3B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8F0F3A" w:rsidRPr="00960E17" w:rsidRDefault="008F0F3A" w:rsidP="00990C3B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2D4C6E" w:rsidRPr="00960E17" w:rsidRDefault="002D4C6E" w:rsidP="002D4C6E">
    <w:pPr>
      <w:spacing w:line="240" w:lineRule="auto"/>
      <w:rPr>
        <w:sz w:val="16"/>
        <w:szCs w:val="16"/>
      </w:rPr>
    </w:pPr>
    <w:r w:rsidRPr="00960E17">
      <w:rPr>
        <w:sz w:val="16"/>
        <w:szCs w:val="16"/>
      </w:rPr>
      <w:t>Direction de l’instruction publique et de la culture</w:t>
    </w:r>
  </w:p>
  <w:p w:rsidR="002D4C6E" w:rsidRPr="00960E17" w:rsidRDefault="002D4C6E" w:rsidP="008F0F3A">
    <w:pPr>
      <w:pStyle w:val="Kopfzeile"/>
      <w:tabs>
        <w:tab w:val="left" w:pos="3098"/>
      </w:tabs>
      <w:ind w:right="-285"/>
      <w:rPr>
        <w:noProof w:val="0"/>
        <w:sz w:val="16"/>
        <w:szCs w:val="16"/>
        <w:lang w:eastAsia="en-US"/>
      </w:rPr>
    </w:pPr>
    <w:r w:rsidRPr="00960E17">
      <w:rPr>
        <w:noProof w:val="0"/>
        <w:sz w:val="16"/>
        <w:szCs w:val="16"/>
        <w:lang w:eastAsia="en-US"/>
      </w:rPr>
      <w:t>Office de l’école obligatoire et du conseil (OECO)</w:t>
    </w:r>
  </w:p>
  <w:p w:rsidR="008F0F3A" w:rsidRPr="00960E17" w:rsidRDefault="00BB36A3" w:rsidP="0032234A">
    <w:pPr>
      <w:pStyle w:val="Kopfzeile"/>
      <w:tabs>
        <w:tab w:val="clear" w:pos="9967"/>
        <w:tab w:val="right" w:pos="8789"/>
      </w:tabs>
      <w:ind w:right="1189"/>
      <w:jc w:val="right"/>
      <w:rPr>
        <w:rFonts w:ascii="Arial" w:hAnsi="Arial" w:cs="Arial"/>
        <w:b/>
        <w:sz w:val="20"/>
        <w:szCs w:val="20"/>
      </w:rPr>
    </w:pPr>
    <w:r w:rsidRPr="00960E17">
      <w:rPr>
        <w:rFonts w:ascii="Arial" w:hAnsi="Arial" w:cs="Arial"/>
        <w:b/>
        <w:sz w:val="20"/>
        <w:szCs w:val="20"/>
      </w:rPr>
      <w:t>Partie I</w:t>
    </w:r>
  </w:p>
  <w:p w:rsidR="002E4A58" w:rsidRPr="00960E17" w:rsidRDefault="00BB36A3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  <w:r w:rsidRPr="00960E17">
      <w:rPr>
        <w:sz w:val="20"/>
        <w:szCs w:val="20"/>
        <w:lang w:val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-86995</wp:posOffset>
          </wp:positionH>
          <wp:positionV relativeFrom="page">
            <wp:posOffset>-7620</wp:posOffset>
          </wp:positionV>
          <wp:extent cx="1874520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99"/>
                  <a:stretch/>
                </pic:blipFill>
                <pic:spPr bwMode="auto">
                  <a:xfrm>
                    <a:off x="0" y="0"/>
                    <a:ext cx="1874520" cy="176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7F" w:rsidRDefault="001E167F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1E167F" w:rsidRDefault="001E167F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1E167F" w:rsidRDefault="001E167F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1E167F" w:rsidRPr="00990C3B" w:rsidRDefault="001E167F" w:rsidP="0032234A">
    <w:pPr>
      <w:pStyle w:val="Kopfzeile"/>
      <w:ind w:right="1189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Partie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3A" w:rsidRDefault="008F0F3A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8F0F3A" w:rsidRDefault="008F0F3A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8F0F3A" w:rsidRDefault="008F0F3A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8F0F3A" w:rsidRDefault="008F0F3A" w:rsidP="0032234A">
    <w:pPr>
      <w:pStyle w:val="Kopfzeile"/>
      <w:ind w:right="1189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Partie II</w:t>
    </w:r>
  </w:p>
  <w:p w:rsidR="008F0F3A" w:rsidRPr="006B3C6B" w:rsidRDefault="008F0F3A" w:rsidP="008F0F3A">
    <w:pPr>
      <w:jc w:val="right"/>
      <w:rPr>
        <w:sz w:val="14"/>
        <w:szCs w:val="14"/>
      </w:rPr>
    </w:pPr>
    <w:r w:rsidRPr="00990C3B">
      <w:rPr>
        <w:noProof/>
        <w:sz w:val="12"/>
        <w:szCs w:val="12"/>
        <w:lang w:val="de-CH" w:eastAsia="de-CH"/>
      </w:rPr>
      <w:drawing>
        <wp:anchor distT="0" distB="0" distL="114300" distR="114300" simplePos="0" relativeHeight="251664384" behindDoc="1" locked="1" layoutInCell="1" allowOverlap="1" wp14:anchorId="3369C711" wp14:editId="7C069FDA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10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07" w:rsidRDefault="00283607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283607" w:rsidRDefault="00283607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283607" w:rsidRDefault="00283607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</w:p>
  <w:p w:rsidR="00283607" w:rsidRPr="00990C3B" w:rsidRDefault="00283607" w:rsidP="008F0F3A">
    <w:pPr>
      <w:pStyle w:val="Kopfzeile"/>
      <w:ind w:right="-285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Partie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9A9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842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3CD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F6A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823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7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529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44D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AA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389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4E602EA"/>
    <w:multiLevelType w:val="hybridMultilevel"/>
    <w:tmpl w:val="A1D2A184"/>
    <w:lvl w:ilvl="0" w:tplc="33882F8E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0A43A9A"/>
    <w:multiLevelType w:val="hybridMultilevel"/>
    <w:tmpl w:val="A1D2A184"/>
    <w:lvl w:ilvl="0" w:tplc="33882F8E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BFC60EC"/>
    <w:multiLevelType w:val="hybridMultilevel"/>
    <w:tmpl w:val="29142D7A"/>
    <w:lvl w:ilvl="0" w:tplc="A5FAEF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1D9733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1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4"/>
  </w:num>
  <w:num w:numId="14">
    <w:abstractNumId w:val="31"/>
  </w:num>
  <w:num w:numId="15">
    <w:abstractNumId w:val="30"/>
  </w:num>
  <w:num w:numId="16">
    <w:abstractNumId w:val="17"/>
  </w:num>
  <w:num w:numId="17">
    <w:abstractNumId w:val="25"/>
  </w:num>
  <w:num w:numId="18">
    <w:abstractNumId w:val="12"/>
  </w:num>
  <w:num w:numId="19">
    <w:abstractNumId w:val="23"/>
  </w:num>
  <w:num w:numId="20">
    <w:abstractNumId w:val="20"/>
  </w:num>
  <w:num w:numId="21">
    <w:abstractNumId w:val="15"/>
  </w:num>
  <w:num w:numId="22">
    <w:abstractNumId w:val="16"/>
  </w:num>
  <w:num w:numId="23">
    <w:abstractNumId w:val="27"/>
  </w:num>
  <w:num w:numId="24">
    <w:abstractNumId w:val="22"/>
  </w:num>
  <w:num w:numId="25">
    <w:abstractNumId w:val="18"/>
  </w:num>
  <w:num w:numId="26">
    <w:abstractNumId w:val="19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1"/>
  </w:num>
  <w:num w:numId="32">
    <w:abstractNumId w:val="21"/>
  </w:num>
  <w:num w:numId="33">
    <w:abstractNumId w:val="21"/>
  </w:num>
  <w:num w:numId="34">
    <w:abstractNumId w:val="19"/>
  </w:num>
  <w:num w:numId="35">
    <w:abstractNumId w:val="19"/>
  </w:num>
  <w:num w:numId="36">
    <w:abstractNumId w:val="19"/>
  </w:num>
  <w:num w:numId="37">
    <w:abstractNumId w:val="13"/>
  </w:num>
  <w:num w:numId="38">
    <w:abstractNumId w:val="13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1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851"/>
  <w:autoHyphenation/>
  <w:consecutiveHyphenLimit w:val="3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PUBLIKATION MIT TITELBILD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1.7616)"/>
    <w:docVar w:name="OawCreatedWithProjectID" w:val="bkd"/>
    <w:docVar w:name="OawCreatedWithProjectVersion" w:val="29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KantonBer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antonBern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OawDocProperty name=&quot;Doc.KantonBern&quot; field=&quot;Doc.KantonBer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ShowDocumentName&quot;/&gt;&lt;profile type=&quot;default&quot; UID=&quot;&quot; sameAsDefault=&quot;0&quot;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1011909131900530906&quot; PrimaryUID=&quot;ClientSuite&quot; Active=&quot;true&quot;&gt;&lt;Field Name=&quot;UID&quot; Value=&quot;2021011909131900530906&quot;/&gt;&lt;Field Name=&quot;IDName&quot; Value=&quot;Destinataire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Adresszusatz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9111314590451891704&quot; PrimaryUID=&quot;ClientSuite&quot; Active=&quot;true&quot;&gt;&lt;Field Name=&quot;UID&quot; Value=&quot;2019111314590451891704&quot;/&gt;&lt;Field Name=&quot;IDName&quot; Value=&quot;OECO: Gestion de l'école&quot;/&gt;&lt;Field Name=&quot;Kurzname&quot; Value=&quot;OECO&quot;/&gt;&lt;Field Name=&quot;Amt&quot; Value=&quot;Office de l'école obligatoire et du conseil&quot;/&gt;&lt;Field Name=&quot;Direktion&quot; Value=&quot;Direction de l'instruction publique et de la culture&quot;/&gt;&lt;Field Name=&quot;Address1&quot; Value=&quot;Section francophone&quot;/&gt;&lt;Field Name=&quot;Address2&quot; Value=&quot;Gestion de l'école&quot;/&gt;&lt;Field Name=&quot;Address3&quot; Value=&quot;Chemin des Lovières 13&quot;/&gt;&lt;Field Name=&quot;Address4&quot; Value=&quot;&quot;/&gt;&lt;Field Name=&quot;Address5&quot; Value=&quot;2720 Tramelan&quot;/&gt;&lt;Field Name=&quot;Zusatz1&quot; Value=&quot;&quot;/&gt;&lt;Field Name=&quot;Zusatz2&quot; Value=&quot;&quot;/&gt;&lt;Field Name=&quot;AddressSingleLine&quot; Value=&quot;Direction de l'instr. publique et de la culture, Ch. des Lovières 13, 2720 Tramelan&quot;/&gt;&lt;Field Name=&quot;Phone&quot; Value=&quot;+41 31 636 16 60&quot;/&gt;&lt;Field Name=&quot;Fax&quot; Value=&quot;&quot;/&gt;&lt;Field Name=&quot;Email&quot; Value=&quot;oeco.inc@be.ch&quot;/&gt;&lt;Field Name=&quot;Internet&quot; Value=&quot;www.be.ch/inc&quot;/&gt;&lt;Field Name=&quot;City&quot; Value=&quot;Tramela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90451891704&quot;/&gt;&lt;Field Name=&quot;Field_Name&quot; Value=&quot;AddressSingleLine&quot;/&gt;&lt;Field Name=&quot;Field_UID&quot; Value=&quot;2013847363545859789473&quot;/&gt;&lt;Field Name=&quot;ML_LCID&quot; Value=&quot;4108&quot;/&gt;&lt;Field Name=&quot;ML_Value&quot; Value=&quot;Direction de l'instr. publique et de la culture, Ch. des Lovières 13, 2720 Tramelan&quot;/&gt;&lt;Field Name=&quot;SelectedUID&quot; Value=&quot;2020090315185900257778&quot;/&gt;&lt;/DocProp&gt;&lt;DocProp UID=&quot;2006040509495284662868&quot; EntryUID=&quot;10514051108172231211791601144916816434121251&quot; PrimaryUID=&quot;ClientSuite&quot; Active=&quot;true&quot;&gt;&lt;Field Name=&quot;UID&quot; Value=&quot;10514051108172231211791601144916816434121251&quot;/&gt;&lt;Field Name=&quot;IDName&quot; Value=&quot;Pianto Julie, BKD-AKVB-SF&quot;/&gt;&lt;Field Name=&quot;Name&quot; Value=&quot;Julie Pianto&quot;/&gt;&lt;Field Name=&quot;DirectPhone&quot; Value=&quot;+41 31 636 85 41&quot;/&gt;&lt;Field Name=&quot;EMail&quot; Value=&quot;julie.pianto@be.ch&quot;/&gt;&lt;Field Name=&quot;Data_UID&quot; Value=&quot;10514051108172231211791601144916816434121251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90315185900257778&quot;/&gt;&lt;/DocProp&gt;&lt;DocProp UID=&quot;200212191811121321310321301031x&quot; EntryUID=&quot;10514051108172231211791601144916816434121251&quot; PrimaryUID=&quot;ClientSuite&quot; Active=&quot;true&quot;&gt;&lt;Field Name=&quot;UID&quot; Value=&quot;10514051108172231211791601144916816434121251&quot;/&gt;&lt;Field Name=&quot;IDName&quot; Value=&quot;Pianto Julie, BKD-AKVB-SF&quot;/&gt;&lt;Field Name=&quot;Name&quot; Value=&quot;Julie Pianto&quot;/&gt;&lt;Field Name=&quot;DirectPhone&quot; Value=&quot;+41 31 636 85 41&quot;/&gt;&lt;Field Name=&quot;EMail&quot; Value=&quot;julie.pianto@be.ch&quot;/&gt;&lt;Field Name=&quot;Data_UID&quot; Value=&quot;10514051108172231211791601144916816434121251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90315185900257778&quot;/&gt;&lt;/DocProp&gt;&lt;DocProp UID=&quot;2002122010583847234010578&quot; EntryUID=&quot;15019525211823523217470191541211812725545&quot; PrimaryUID=&quot;ClientSuite&quot; Active=&quot;true&quot;&gt;&lt;Field Name=&quot;UID&quot; Value=&quot;15019525211823523217470191541211812725545&quot;/&gt;&lt;Field Name=&quot;IDName&quot; Value=&quot;Blaesi Stève, BKD-AKVB-SF&quot;/&gt;&lt;Field Name=&quot;Name&quot; Value=&quot;Stève Blaesi&quot;/&gt;&lt;Field Name=&quot;DirectPhone&quot; Value=&quot;+41 31 636 16 57&quot;/&gt;&lt;Field Name=&quot;EMail&quot; Value=&quot;steve.blaesi@be.ch&quot;/&gt;&lt;Field Name=&quot;Data_UID&quot; Value=&quot;15019525211823523217470191541211812725545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90315185900257778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Vide)&quot;/&gt;&lt;Field Name=&quot;SelectedUID&quot; Value=&quot;2020090315185900257778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2006241114570369291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Classification&quot; Value=&quot;&quot;/&gt;&lt;Field Name=&quot;ShowDocumentName&quot; Value=&quot;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1011909131900530906&lt;/UID&gt;&lt;IDName&gt;Destinataire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Adresszusatz&gt;&lt;/Adresszusatz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PublikationTitelbild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B36A3"/>
    <w:rsid w:val="00000C1D"/>
    <w:rsid w:val="00001886"/>
    <w:rsid w:val="00002B8D"/>
    <w:rsid w:val="00007904"/>
    <w:rsid w:val="00013303"/>
    <w:rsid w:val="000139BD"/>
    <w:rsid w:val="0002542A"/>
    <w:rsid w:val="00025E24"/>
    <w:rsid w:val="000260A8"/>
    <w:rsid w:val="00040FD6"/>
    <w:rsid w:val="00042314"/>
    <w:rsid w:val="0005055C"/>
    <w:rsid w:val="00053E99"/>
    <w:rsid w:val="00055195"/>
    <w:rsid w:val="00055FA5"/>
    <w:rsid w:val="00062C3F"/>
    <w:rsid w:val="00083AD8"/>
    <w:rsid w:val="000A576D"/>
    <w:rsid w:val="000A6412"/>
    <w:rsid w:val="000A67FE"/>
    <w:rsid w:val="000A7BE1"/>
    <w:rsid w:val="000B3B9B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4492"/>
    <w:rsid w:val="0012405E"/>
    <w:rsid w:val="00126FA7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81A"/>
    <w:rsid w:val="00184153"/>
    <w:rsid w:val="00184EE2"/>
    <w:rsid w:val="001859D8"/>
    <w:rsid w:val="00186D97"/>
    <w:rsid w:val="00190973"/>
    <w:rsid w:val="00193714"/>
    <w:rsid w:val="001953EE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6694"/>
    <w:rsid w:val="001E050F"/>
    <w:rsid w:val="001E167F"/>
    <w:rsid w:val="001E1D4D"/>
    <w:rsid w:val="001F07A3"/>
    <w:rsid w:val="001F5040"/>
    <w:rsid w:val="0020387E"/>
    <w:rsid w:val="00213236"/>
    <w:rsid w:val="00216B14"/>
    <w:rsid w:val="00223DBA"/>
    <w:rsid w:val="0022436B"/>
    <w:rsid w:val="00227F92"/>
    <w:rsid w:val="00230C11"/>
    <w:rsid w:val="002315B5"/>
    <w:rsid w:val="00232AA5"/>
    <w:rsid w:val="002363A3"/>
    <w:rsid w:val="00243529"/>
    <w:rsid w:val="00253748"/>
    <w:rsid w:val="00253FD3"/>
    <w:rsid w:val="00257163"/>
    <w:rsid w:val="002571B1"/>
    <w:rsid w:val="002645DC"/>
    <w:rsid w:val="002650E6"/>
    <w:rsid w:val="00267613"/>
    <w:rsid w:val="00271915"/>
    <w:rsid w:val="00272287"/>
    <w:rsid w:val="00276705"/>
    <w:rsid w:val="00281097"/>
    <w:rsid w:val="0028360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3DF6"/>
    <w:rsid w:val="002D4C6E"/>
    <w:rsid w:val="002E0B33"/>
    <w:rsid w:val="002E22DB"/>
    <w:rsid w:val="002E29A2"/>
    <w:rsid w:val="002E4A58"/>
    <w:rsid w:val="002E5FAE"/>
    <w:rsid w:val="002F0E22"/>
    <w:rsid w:val="002F2CD7"/>
    <w:rsid w:val="002F3B70"/>
    <w:rsid w:val="002F6D01"/>
    <w:rsid w:val="002F7F1B"/>
    <w:rsid w:val="00303785"/>
    <w:rsid w:val="003060EE"/>
    <w:rsid w:val="00307DB2"/>
    <w:rsid w:val="00312AE1"/>
    <w:rsid w:val="00315936"/>
    <w:rsid w:val="0032234A"/>
    <w:rsid w:val="00322D36"/>
    <w:rsid w:val="003306E0"/>
    <w:rsid w:val="00332E4D"/>
    <w:rsid w:val="00334ABA"/>
    <w:rsid w:val="00335B07"/>
    <w:rsid w:val="0034186D"/>
    <w:rsid w:val="003419E9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2996"/>
    <w:rsid w:val="0038353C"/>
    <w:rsid w:val="00390F5C"/>
    <w:rsid w:val="00391A0B"/>
    <w:rsid w:val="00396159"/>
    <w:rsid w:val="003A0EAA"/>
    <w:rsid w:val="003A293A"/>
    <w:rsid w:val="003A5C7A"/>
    <w:rsid w:val="003B3130"/>
    <w:rsid w:val="003D41C5"/>
    <w:rsid w:val="003E392E"/>
    <w:rsid w:val="003E3DFB"/>
    <w:rsid w:val="003E46AD"/>
    <w:rsid w:val="003E7CC4"/>
    <w:rsid w:val="003F1FE7"/>
    <w:rsid w:val="003F28E9"/>
    <w:rsid w:val="003F610B"/>
    <w:rsid w:val="004140F0"/>
    <w:rsid w:val="0041733A"/>
    <w:rsid w:val="004173AA"/>
    <w:rsid w:val="004173F8"/>
    <w:rsid w:val="00420341"/>
    <w:rsid w:val="00422101"/>
    <w:rsid w:val="00430038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3EA8"/>
    <w:rsid w:val="00464258"/>
    <w:rsid w:val="00467057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768"/>
    <w:rsid w:val="005208A4"/>
    <w:rsid w:val="00522912"/>
    <w:rsid w:val="00524861"/>
    <w:rsid w:val="00530340"/>
    <w:rsid w:val="00534CD8"/>
    <w:rsid w:val="0053694E"/>
    <w:rsid w:val="00544134"/>
    <w:rsid w:val="0055005A"/>
    <w:rsid w:val="00550F8A"/>
    <w:rsid w:val="00552F8E"/>
    <w:rsid w:val="00554D91"/>
    <w:rsid w:val="00555C99"/>
    <w:rsid w:val="00557113"/>
    <w:rsid w:val="0056693A"/>
    <w:rsid w:val="00584F47"/>
    <w:rsid w:val="00585731"/>
    <w:rsid w:val="00586E75"/>
    <w:rsid w:val="00590C63"/>
    <w:rsid w:val="005A01A4"/>
    <w:rsid w:val="005B0ADF"/>
    <w:rsid w:val="005C1B96"/>
    <w:rsid w:val="005E110D"/>
    <w:rsid w:val="005E7427"/>
    <w:rsid w:val="005E7E3B"/>
    <w:rsid w:val="005F43A0"/>
    <w:rsid w:val="00605EF9"/>
    <w:rsid w:val="00607315"/>
    <w:rsid w:val="00607715"/>
    <w:rsid w:val="0062010B"/>
    <w:rsid w:val="006222F5"/>
    <w:rsid w:val="00630CD1"/>
    <w:rsid w:val="0063352C"/>
    <w:rsid w:val="00634439"/>
    <w:rsid w:val="00634C2C"/>
    <w:rsid w:val="006443AF"/>
    <w:rsid w:val="00645FCE"/>
    <w:rsid w:val="00651497"/>
    <w:rsid w:val="006549D1"/>
    <w:rsid w:val="006606D9"/>
    <w:rsid w:val="0066460F"/>
    <w:rsid w:val="006652C8"/>
    <w:rsid w:val="00665FFA"/>
    <w:rsid w:val="0066771E"/>
    <w:rsid w:val="00672E7C"/>
    <w:rsid w:val="00673293"/>
    <w:rsid w:val="00676C2D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B3C6B"/>
    <w:rsid w:val="006E2AE9"/>
    <w:rsid w:val="006E3670"/>
    <w:rsid w:val="006F3FE9"/>
    <w:rsid w:val="006F684B"/>
    <w:rsid w:val="00706FA1"/>
    <w:rsid w:val="007115F8"/>
    <w:rsid w:val="00712CE8"/>
    <w:rsid w:val="00726E75"/>
    <w:rsid w:val="00730FCB"/>
    <w:rsid w:val="007315AC"/>
    <w:rsid w:val="0076101E"/>
    <w:rsid w:val="00761036"/>
    <w:rsid w:val="00765219"/>
    <w:rsid w:val="00767FBD"/>
    <w:rsid w:val="007740C9"/>
    <w:rsid w:val="00776C5A"/>
    <w:rsid w:val="007961DF"/>
    <w:rsid w:val="007A7B93"/>
    <w:rsid w:val="007C1ED8"/>
    <w:rsid w:val="007C4472"/>
    <w:rsid w:val="007C49FA"/>
    <w:rsid w:val="007C5664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214B9"/>
    <w:rsid w:val="008226D4"/>
    <w:rsid w:val="008237F8"/>
    <w:rsid w:val="00825083"/>
    <w:rsid w:val="0082798D"/>
    <w:rsid w:val="00842209"/>
    <w:rsid w:val="00843052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83E68"/>
    <w:rsid w:val="00884CAE"/>
    <w:rsid w:val="008913D6"/>
    <w:rsid w:val="00897044"/>
    <w:rsid w:val="008A0B15"/>
    <w:rsid w:val="008A452C"/>
    <w:rsid w:val="008A5328"/>
    <w:rsid w:val="008B02FC"/>
    <w:rsid w:val="008B0C14"/>
    <w:rsid w:val="008B40D9"/>
    <w:rsid w:val="008D0610"/>
    <w:rsid w:val="008D48FD"/>
    <w:rsid w:val="008E0D53"/>
    <w:rsid w:val="008E67DE"/>
    <w:rsid w:val="008F02E6"/>
    <w:rsid w:val="008F0F3A"/>
    <w:rsid w:val="008F41DC"/>
    <w:rsid w:val="008F5B1E"/>
    <w:rsid w:val="00904C14"/>
    <w:rsid w:val="00905132"/>
    <w:rsid w:val="00905189"/>
    <w:rsid w:val="00906BE0"/>
    <w:rsid w:val="009152AD"/>
    <w:rsid w:val="00917686"/>
    <w:rsid w:val="009227ED"/>
    <w:rsid w:val="00924872"/>
    <w:rsid w:val="00925789"/>
    <w:rsid w:val="0092600B"/>
    <w:rsid w:val="00936E0C"/>
    <w:rsid w:val="00945CD5"/>
    <w:rsid w:val="00953997"/>
    <w:rsid w:val="00954E0A"/>
    <w:rsid w:val="00955258"/>
    <w:rsid w:val="00956703"/>
    <w:rsid w:val="009579B6"/>
    <w:rsid w:val="00960E17"/>
    <w:rsid w:val="00962B04"/>
    <w:rsid w:val="00981B4C"/>
    <w:rsid w:val="0098793C"/>
    <w:rsid w:val="00987B66"/>
    <w:rsid w:val="00990C3B"/>
    <w:rsid w:val="00991258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9F5E70"/>
    <w:rsid w:val="00A014BF"/>
    <w:rsid w:val="00A0207D"/>
    <w:rsid w:val="00A02515"/>
    <w:rsid w:val="00A03765"/>
    <w:rsid w:val="00A10ECA"/>
    <w:rsid w:val="00A13F5F"/>
    <w:rsid w:val="00A216F8"/>
    <w:rsid w:val="00A27C3A"/>
    <w:rsid w:val="00A34B3D"/>
    <w:rsid w:val="00A45CAA"/>
    <w:rsid w:val="00A54BCA"/>
    <w:rsid w:val="00A64124"/>
    <w:rsid w:val="00A76703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C703A"/>
    <w:rsid w:val="00AD2783"/>
    <w:rsid w:val="00AD47AE"/>
    <w:rsid w:val="00AE1B37"/>
    <w:rsid w:val="00AE2D44"/>
    <w:rsid w:val="00AE6C6B"/>
    <w:rsid w:val="00AE6D96"/>
    <w:rsid w:val="00AF486A"/>
    <w:rsid w:val="00AF75CA"/>
    <w:rsid w:val="00B0183D"/>
    <w:rsid w:val="00B0709A"/>
    <w:rsid w:val="00B12A35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085A"/>
    <w:rsid w:val="00B77B2D"/>
    <w:rsid w:val="00B812A3"/>
    <w:rsid w:val="00B82901"/>
    <w:rsid w:val="00B970CE"/>
    <w:rsid w:val="00BA64D1"/>
    <w:rsid w:val="00BA7D0F"/>
    <w:rsid w:val="00BB36A3"/>
    <w:rsid w:val="00BB50FB"/>
    <w:rsid w:val="00BC6D2E"/>
    <w:rsid w:val="00BD3162"/>
    <w:rsid w:val="00BD3AEC"/>
    <w:rsid w:val="00BE424E"/>
    <w:rsid w:val="00BE67D4"/>
    <w:rsid w:val="00BF28FC"/>
    <w:rsid w:val="00BF468F"/>
    <w:rsid w:val="00BF566B"/>
    <w:rsid w:val="00BF6336"/>
    <w:rsid w:val="00BF7896"/>
    <w:rsid w:val="00C01C7A"/>
    <w:rsid w:val="00C06E54"/>
    <w:rsid w:val="00C10155"/>
    <w:rsid w:val="00C1235B"/>
    <w:rsid w:val="00C25D12"/>
    <w:rsid w:val="00C35AF9"/>
    <w:rsid w:val="00C45CCD"/>
    <w:rsid w:val="00C50369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37C3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83EBC"/>
    <w:rsid w:val="00D84383"/>
    <w:rsid w:val="00DA0B6D"/>
    <w:rsid w:val="00DA15EA"/>
    <w:rsid w:val="00DA4779"/>
    <w:rsid w:val="00DA60EA"/>
    <w:rsid w:val="00DA6BED"/>
    <w:rsid w:val="00DB165B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144E1"/>
    <w:rsid w:val="00E2556A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7DEB"/>
    <w:rsid w:val="00E80496"/>
    <w:rsid w:val="00EA0466"/>
    <w:rsid w:val="00EA05BA"/>
    <w:rsid w:val="00EA13C2"/>
    <w:rsid w:val="00EA1486"/>
    <w:rsid w:val="00EA3186"/>
    <w:rsid w:val="00EA66D1"/>
    <w:rsid w:val="00EB1826"/>
    <w:rsid w:val="00EB47B6"/>
    <w:rsid w:val="00EB7AC1"/>
    <w:rsid w:val="00EB7B09"/>
    <w:rsid w:val="00EC303A"/>
    <w:rsid w:val="00EC5EAD"/>
    <w:rsid w:val="00ED0491"/>
    <w:rsid w:val="00EE0C73"/>
    <w:rsid w:val="00EE3CA4"/>
    <w:rsid w:val="00F02750"/>
    <w:rsid w:val="00F02F85"/>
    <w:rsid w:val="00F064FD"/>
    <w:rsid w:val="00F070E7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562E6"/>
    <w:rsid w:val="00F62297"/>
    <w:rsid w:val="00F625DC"/>
    <w:rsid w:val="00F64BCA"/>
    <w:rsid w:val="00F64E8D"/>
    <w:rsid w:val="00F70431"/>
    <w:rsid w:val="00F71D64"/>
    <w:rsid w:val="00F863A0"/>
    <w:rsid w:val="00F9553F"/>
    <w:rsid w:val="00FA41ED"/>
    <w:rsid w:val="00FB2736"/>
    <w:rsid w:val="00FB71F2"/>
    <w:rsid w:val="00FC0DEE"/>
    <w:rsid w:val="00FC378C"/>
    <w:rsid w:val="00FD63B3"/>
    <w:rsid w:val="00FE7089"/>
    <w:rsid w:val="00FE72A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5C8AF2E9-B389-4C7C-83EE-CB45134C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EE2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4EE2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4EE2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84EE2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184EE2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184EE2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184EE2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184EE2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184EE2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184EE2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4EE2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184EE2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184EE2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184EE2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184EE2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184EE2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184EE2"/>
    <w:rPr>
      <w:color w:val="auto"/>
      <w:u w:val="single" w:color="B1B9BD" w:themeColor="background2"/>
      <w:lang w:val="fr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184EE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184EE2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fr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184EE2"/>
    <w:rPr>
      <w:vertAlign w:val="superscript"/>
      <w:lang w:val="fr-CH"/>
    </w:rPr>
  </w:style>
  <w:style w:type="paragraph" w:styleId="Endnotentext">
    <w:name w:val="endnote text"/>
    <w:basedOn w:val="Funotentext"/>
    <w:link w:val="EndnotentextZchn"/>
    <w:uiPriority w:val="99"/>
    <w:unhideWhenUsed/>
    <w:rsid w:val="00184EE2"/>
  </w:style>
  <w:style w:type="character" w:styleId="Funotenzeichen">
    <w:name w:val="footnote reference"/>
    <w:basedOn w:val="Absatz-Standardschriftart"/>
    <w:uiPriority w:val="99"/>
    <w:unhideWhenUsed/>
    <w:rsid w:val="00184EE2"/>
    <w:rPr>
      <w:vertAlign w:val="superscript"/>
      <w:lang w:val="fr-CH"/>
    </w:rPr>
  </w:style>
  <w:style w:type="paragraph" w:styleId="Funotentext">
    <w:name w:val="footnote text"/>
    <w:basedOn w:val="Standard"/>
    <w:link w:val="FunotentextZchn"/>
    <w:uiPriority w:val="99"/>
    <w:unhideWhenUsed/>
    <w:rsid w:val="00184EE2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184EE2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184EE2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184EE2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184EE2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184EE2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184EE2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184EE2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184EE2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184EE2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fr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fr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fr-CH"/>
    </w:rPr>
  </w:style>
  <w:style w:type="character" w:styleId="BesuchterLink">
    <w:name w:val="FollowedHyperlink"/>
    <w:basedOn w:val="Hyperlink"/>
    <w:uiPriority w:val="75"/>
    <w:rsid w:val="00184EE2"/>
    <w:rPr>
      <w:color w:val="auto"/>
      <w:u w:val="single" w:color="B1B9BD" w:themeColor="background2"/>
      <w:lang w:val="fr-CH"/>
    </w:rPr>
  </w:style>
  <w:style w:type="paragraph" w:customStyle="1" w:styleId="Enclosures">
    <w:name w:val="Enclosures"/>
    <w:basedOn w:val="Standard"/>
    <w:rsid w:val="00F123C7"/>
    <w:pPr>
      <w:numPr>
        <w:numId w:val="24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184EE2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fr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character" w:styleId="HTMLDefinition">
    <w:name w:val="HTML Definition"/>
    <w:basedOn w:val="Absatz-Standardschriftart"/>
    <w:rsid w:val="00730FCB"/>
    <w:rPr>
      <w:iCs/>
      <w:lang w:val="fr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fr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fr-CH"/>
    </w:rPr>
  </w:style>
  <w:style w:type="character" w:styleId="HTMLVariable">
    <w:name w:val="HTML Variable"/>
    <w:basedOn w:val="Absatz-Standardschriftart"/>
    <w:rsid w:val="00730FCB"/>
    <w:rPr>
      <w:iCs/>
      <w:lang w:val="fr-CH"/>
    </w:rPr>
  </w:style>
  <w:style w:type="character" w:styleId="Zeilennummer">
    <w:name w:val="line number"/>
    <w:basedOn w:val="Absatz-Standardschriftart"/>
    <w:rsid w:val="00730FCB"/>
    <w:rPr>
      <w:lang w:val="fr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1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184EE2"/>
    <w:rPr>
      <w:lang w:val="fr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184EE2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184EE2"/>
    <w:rPr>
      <w:vanish/>
      <w:color w:val="7D9AA8" w:themeColor="accent1" w:themeTint="99"/>
      <w:lang w:val="fr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184EE2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184EE2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184EE2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184EE2"/>
    <w:pPr>
      <w:numPr>
        <w:numId w:val="42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184EE2"/>
    <w:pPr>
      <w:numPr>
        <w:ilvl w:val="1"/>
        <w:numId w:val="42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184EE2"/>
    <w:pPr>
      <w:numPr>
        <w:ilvl w:val="2"/>
        <w:numId w:val="42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184EE2"/>
    <w:pPr>
      <w:numPr>
        <w:ilvl w:val="3"/>
        <w:numId w:val="42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184EE2"/>
    <w:pPr>
      <w:numPr>
        <w:ilvl w:val="7"/>
        <w:numId w:val="42"/>
      </w:numPr>
    </w:pPr>
  </w:style>
  <w:style w:type="paragraph" w:customStyle="1" w:styleId="Nummerierung2">
    <w:name w:val="Nummerierung 2"/>
    <w:basedOn w:val="Nummerierung1"/>
    <w:uiPriority w:val="3"/>
    <w:qFormat/>
    <w:rsid w:val="00184EE2"/>
    <w:pPr>
      <w:numPr>
        <w:ilvl w:val="8"/>
      </w:numPr>
    </w:pPr>
  </w:style>
  <w:style w:type="paragraph" w:customStyle="1" w:styleId="Text85pt">
    <w:name w:val="Text 8.5 pt"/>
    <w:basedOn w:val="Standard"/>
    <w:qFormat/>
    <w:rsid w:val="00184EE2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184EE2"/>
    <w:pPr>
      <w:numPr>
        <w:ilvl w:val="4"/>
        <w:numId w:val="42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184E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184EE2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184EE2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184EE2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184EE2"/>
    <w:pPr>
      <w:numPr>
        <w:numId w:val="30"/>
      </w:numPr>
    </w:pPr>
  </w:style>
  <w:style w:type="paragraph" w:customStyle="1" w:styleId="Aufzhlung2">
    <w:name w:val="Aufzählung 2"/>
    <w:basedOn w:val="Aufzhlung1"/>
    <w:uiPriority w:val="2"/>
    <w:rsid w:val="00184EE2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184EE2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184EE2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184EE2"/>
    <w:pPr>
      <w:numPr>
        <w:numId w:val="33"/>
      </w:numPr>
    </w:pPr>
  </w:style>
  <w:style w:type="paragraph" w:styleId="Aufzhlungszeichen2">
    <w:name w:val="List Bullet 2"/>
    <w:basedOn w:val="Listenabsatz"/>
    <w:uiPriority w:val="99"/>
    <w:semiHidden/>
    <w:rsid w:val="00184EE2"/>
    <w:pPr>
      <w:numPr>
        <w:ilvl w:val="1"/>
        <w:numId w:val="33"/>
      </w:numPr>
    </w:pPr>
  </w:style>
  <w:style w:type="paragraph" w:styleId="Aufzhlungszeichen3">
    <w:name w:val="List Bullet 3"/>
    <w:basedOn w:val="Listenabsatz"/>
    <w:uiPriority w:val="99"/>
    <w:semiHidden/>
    <w:rsid w:val="00184EE2"/>
    <w:pPr>
      <w:numPr>
        <w:ilvl w:val="2"/>
        <w:numId w:val="33"/>
      </w:numPr>
    </w:pPr>
  </w:style>
  <w:style w:type="table" w:customStyle="1" w:styleId="BETabelle1">
    <w:name w:val="BE: Tabelle 1"/>
    <w:basedOn w:val="NormaleTabelle"/>
    <w:uiPriority w:val="99"/>
    <w:rsid w:val="00184EE2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184EE2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184EE2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184EE2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184EE2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4EE2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84EE2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84EE2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4EE2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184EE2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84EE2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184EE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184EE2"/>
    <w:pPr>
      <w:ind w:left="284" w:firstLine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4EE2"/>
    <w:rPr>
      <w:color w:val="605E5C"/>
      <w:shd w:val="clear" w:color="auto" w:fill="E1DFDD"/>
      <w:lang w:val="fr-CH"/>
    </w:rPr>
  </w:style>
  <w:style w:type="paragraph" w:customStyle="1" w:styleId="Seitenzahlen">
    <w:name w:val="Seitenzahlen"/>
    <w:basedOn w:val="Fuzeile"/>
    <w:uiPriority w:val="85"/>
    <w:semiHidden/>
    <w:rsid w:val="00184EE2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84EE2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184EE2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184EE2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184EE2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184EE2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184EE2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84EE2"/>
    <w:rPr>
      <w:rFonts w:ascii="Arial" w:eastAsia="Arial" w:hAnsi="Arial" w:cs="Arial"/>
      <w:bCs/>
      <w:sz w:val="21"/>
      <w:szCs w:val="21"/>
      <w:lang w:val="fr-CH"/>
    </w:rPr>
  </w:style>
  <w:style w:type="paragraph" w:customStyle="1" w:styleId="TitelNewsletter">
    <w:name w:val="Titel Newsletter"/>
    <w:basedOn w:val="Titel"/>
    <w:uiPriority w:val="13"/>
    <w:semiHidden/>
    <w:qFormat/>
    <w:rsid w:val="00184EE2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84EE2"/>
    <w:pPr>
      <w:numPr>
        <w:numId w:val="3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184EE2"/>
    <w:pPr>
      <w:numPr>
        <w:ilvl w:val="1"/>
        <w:numId w:val="3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84EE2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4EE2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4EE2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4EE2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EE2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84EE2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84EE2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84EE2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table" w:styleId="HelleListe-Akzent1">
    <w:name w:val="Light List Accent 1"/>
    <w:aliases w:val="Kanton_Tab"/>
    <w:basedOn w:val="NormaleTabelle"/>
    <w:uiPriority w:val="61"/>
    <w:rsid w:val="002D4C6E"/>
    <w:pPr>
      <w:spacing w:after="200" w:line="276" w:lineRule="auto"/>
    </w:pPr>
    <w:rPr>
      <w:rFonts w:asciiTheme="minorHAnsi" w:hAnsiTheme="minorHAnsi" w:cstheme="minorBidi"/>
      <w:sz w:val="22"/>
      <w:szCs w:val="22"/>
      <w:lang w:val="de-CH"/>
    </w:r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4" w:space="0" w:color="3C505A" w:themeColor="accent1"/>
          <w:left w:val="single" w:sz="4" w:space="0" w:color="3C505A" w:themeColor="accent1"/>
          <w:bottom w:val="single" w:sz="4" w:space="0" w:color="3C505A" w:themeColor="accent1"/>
          <w:right w:val="single" w:sz="4" w:space="0" w:color="3C505A" w:themeColor="accent1"/>
          <w:insideV w:val="single" w:sz="4" w:space="0" w:color="3C505A" w:themeColor="accent1"/>
        </w:tcBorders>
      </w:tcPr>
    </w:tblStylePr>
    <w:tblStylePr w:type="band2Horz">
      <w:tblPr/>
      <w:tcPr>
        <w:tcBorders>
          <w:top w:val="single" w:sz="4" w:space="0" w:color="3C505A" w:themeColor="accent1"/>
          <w:left w:val="single" w:sz="4" w:space="0" w:color="3C505A" w:themeColor="accent1"/>
          <w:bottom w:val="single" w:sz="4" w:space="0" w:color="3C505A" w:themeColor="accent1"/>
          <w:right w:val="single" w:sz="4" w:space="0" w:color="3C505A" w:themeColor="accent1"/>
          <w:insideH w:val="single" w:sz="4" w:space="0" w:color="3C505A" w:themeColor="accent1"/>
          <w:insideV w:val="single" w:sz="4" w:space="0" w:color="3C505A" w:themeColor="accent1"/>
          <w:tl2br w:val="nil"/>
          <w:tr2bl w:val="nil"/>
        </w:tcBorders>
      </w:tcPr>
    </w:tblStylePr>
  </w:style>
  <w:style w:type="paragraph" w:customStyle="1" w:styleId="EEPTitre1">
    <w:name w:val="EEP_Titre 1"/>
    <w:basedOn w:val="Listenabsatz"/>
    <w:qFormat/>
    <w:rsid w:val="002D4C6E"/>
    <w:pPr>
      <w:spacing w:after="120" w:line="276" w:lineRule="auto"/>
      <w:ind w:left="360"/>
    </w:pPr>
    <w:rPr>
      <w:rFonts w:ascii="Arial" w:eastAsia="Times New Roman" w:hAnsi="Arial" w:cs="Arial"/>
      <w:b/>
      <w:bCs w:val="0"/>
      <w:spacing w:val="0"/>
      <w:sz w:val="24"/>
    </w:rPr>
  </w:style>
  <w:style w:type="paragraph" w:customStyle="1" w:styleId="EEPcase1">
    <w:name w:val="EEP_case 1"/>
    <w:basedOn w:val="Standard"/>
    <w:qFormat/>
    <w:rsid w:val="002D4C6E"/>
    <w:pPr>
      <w:spacing w:line="240" w:lineRule="auto"/>
      <w:ind w:left="142"/>
    </w:pPr>
    <w:rPr>
      <w:rFonts w:ascii="Arial" w:eastAsia="Times New Roman" w:hAnsi="Arial" w:cs="Arial"/>
      <w:b/>
      <w:color w:val="000000" w:themeColor="text1"/>
      <w:spacing w:val="0"/>
      <w:sz w:val="20"/>
      <w:szCs w:val="16"/>
    </w:rPr>
  </w:style>
  <w:style w:type="paragraph" w:customStyle="1" w:styleId="EEPcase2">
    <w:name w:val="EEP_case2"/>
    <w:basedOn w:val="Standard"/>
    <w:qFormat/>
    <w:rsid w:val="002D4C6E"/>
    <w:pPr>
      <w:spacing w:after="120" w:line="276" w:lineRule="auto"/>
      <w:ind w:left="142"/>
    </w:pPr>
    <w:rPr>
      <w:rFonts w:ascii="Arial" w:eastAsia="Times New Roman" w:hAnsi="Arial" w:cs="Arial"/>
      <w:color w:val="000000" w:themeColor="text1"/>
      <w:spacing w:val="0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9VE1PAjEQ/SubXnZNCPXroGTh4BISE4GNciAhHIZlgMZtu7azGn6bB3+Sf8EWRV0NJpgNx5nOvHnvTdvX55e4p40sc7Cd+KoUOV2rrs5KiYpSows0tA5GYJZIA5DYZomWBag1C+7woUSV4aCUMzRtdnrMOluszmTSB0tothBRODRLUMICCa3CRjU8mk5jvm2NE63mwucdylDdYobiEbtAEG3qvo5jvoOwwygtaTmWeQqGgnEKtGozrmxLLxYiQ6Anbe59TDBjgVdmC8icvBVR0eLcZiuUYJvfy5uZlvwDuH/jgX+bcHJZMaFCIwr3Ancm7SD8f78qfPZwKYUl1mrTRcWmkQFl881diEK3zKafZw8vM3GvwAqX21CpU/DZX2+DvTf3BOZz1mA/WBzchdEwqVP6+c5VM79qP60uifzzK3sDJF7CRg==</officeatwork>
</file>

<file path=customXml/item2.xml><?xml version="1.0" encoding="utf-8"?>
<officeatwork xmlns="http://schemas.officeatwork.com/MasterProperties">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</officeatwork>
</file>

<file path=customXml/item3.xml><?xml version="1.0" encoding="utf-8"?>
<officeatwork xmlns="http://schemas.officeatwork.com/Document">eNp7v3u/jUt+cmlual6JnU1wfk5pSWZ+nmeKnY0+MscnMS+9NDE91c7E0MDCRh/OtQnLTC0HqoVQAUCh4NSc1GSgUfooHLgVAFPAKLA=</officeatwork>
</file>

<file path=customXml/item4.xml><?xml version="1.0" encoding="utf-8"?>
<officeatwork xmlns="http://schemas.officeatwork.com/CustomXMLPart">
  <tab>	</tab>
  <Page>Pages</Page>
  <Classification>​</Classification>
  <TOC>Tble des matières</TOC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A1351692-AFA9-48D5-8C5D-63912EE514C2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76E6A2C7-C4E0-41B9-87ED-87A42F27748D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D15F238F-52F0-4F2B-B60F-E56DAC9D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4099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Bilan de situation et convention d'objectifs dans le cadre de l'EEP des collaborateurs / collaboratrices des EJC</vt:lpstr>
      <vt:lpstr/>
      <vt:lpstr>DocumentType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situation et convention d'objectifs dans le cadre de l'EEP des collaborateurs / collaboratrices des EJC</dc:title>
  <dc:subject>Ecolel à journée continue</dc:subject>
  <dc:creator>OECO</dc:creator>
  <cp:keywords/>
  <dc:description/>
  <cp:lastModifiedBy>Rognon Patrick, BKD-AKVB-FBS</cp:lastModifiedBy>
  <cp:revision>2</cp:revision>
  <cp:lastPrinted>2007-07-31T16:59:00Z</cp:lastPrinted>
  <dcterms:created xsi:type="dcterms:W3CDTF">2021-09-29T09:08:00Z</dcterms:created>
  <dcterms:modified xsi:type="dcterms:W3CDTF">2021-09-29T09:08:00Z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[Texte]</vt:lpwstr>
  </property>
  <property fmtid="{D5CDD505-2E9C-101B-9397-08002B2CF9AE}" pid="3" name="Doc.Subject">
    <vt:lpwstr>[Concerne]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Julie Pianto</vt:lpwstr>
  </property>
  <property fmtid="{D5CDD505-2E9C-101B-9397-08002B2CF9AE}" pid="7" name="Text">
    <vt:lpwstr>[Text]</vt:lpwstr>
  </property>
  <property fmtid="{D5CDD505-2E9C-101B-9397-08002B2CF9AE}" pid="8" name="Doc.CopyTo">
    <vt:lpwstr>Copie à:</vt:lpwstr>
  </property>
  <property fmtid="{D5CDD505-2E9C-101B-9397-08002B2CF9AE}" pid="9" name="CustomField.ShowDocumentName">
    <vt:lpwstr/>
  </property>
  <property fmtid="{D5CDD505-2E9C-101B-9397-08002B2CF9AE}" pid="10" name="Doc.H1">
    <vt:lpwstr>Titre 1 (Ctrl + Shift + Alt + 1)</vt:lpwstr>
  </property>
  <property fmtid="{D5CDD505-2E9C-101B-9397-08002B2CF9AE}" pid="11" name="Doc.H2">
    <vt:lpwstr>Titre 2 (Ctrl + Shift + Alt + 2)</vt:lpwstr>
  </property>
  <property fmtid="{D5CDD505-2E9C-101B-9397-08002B2CF9AE}" pid="12" name="Doc.H3">
    <vt:lpwstr>Titre 3 (Ctrl + Shift + Alt + 3)</vt:lpwstr>
  </property>
  <property fmtid="{D5CDD505-2E9C-101B-9397-08002B2CF9AE}" pid="13" name="Doc.H4">
    <vt:lpwstr>Titre 4 (Ctrl + Shift + Alt + 4)</vt:lpwstr>
  </property>
  <property fmtid="{D5CDD505-2E9C-101B-9397-08002B2CF9AE}" pid="14" name="Doc.H5">
    <vt:lpwstr>Titre 5 (Ctrl + Shift + Alt + 5)</vt:lpwstr>
  </property>
  <property fmtid="{D5CDD505-2E9C-101B-9397-08002B2CF9AE}" pid="15" name="Doc.Title">
    <vt:lpwstr>Titre</vt:lpwstr>
  </property>
  <property fmtid="{D5CDD505-2E9C-101B-9397-08002B2CF9AE}" pid="16" name="Doc.Subtitle">
    <vt:lpwstr>Sous-titres</vt:lpwstr>
  </property>
  <property fmtid="{D5CDD505-2E9C-101B-9397-08002B2CF9AE}" pid="17" name="Doc.KantonBern">
    <vt:lpwstr>Canton de Berne</vt:lpwstr>
  </property>
</Properties>
</file>